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B0" w:rsidRPr="000C79B0" w:rsidRDefault="000C79B0" w:rsidP="003B5B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0C79B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Занятие 3</w:t>
      </w:r>
    </w:p>
    <w:p w:rsidR="003B5BB4" w:rsidRDefault="003B5BB4" w:rsidP="003B5B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BB4">
        <w:rPr>
          <w:rFonts w:ascii="Times New Roman" w:eastAsia="Times New Roman" w:hAnsi="Times New Roman" w:cs="Times New Roman"/>
          <w:b/>
          <w:bCs/>
          <w:sz w:val="36"/>
          <w:szCs w:val="36"/>
        </w:rPr>
        <w:t>Тема "Растения"</w:t>
      </w:r>
    </w:p>
    <w:p w:rsidR="00C9467A" w:rsidRDefault="00C9467A" w:rsidP="003B5B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467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коррекция когнитивных процессов</w:t>
      </w:r>
    </w:p>
    <w:p w:rsidR="00C9467A" w:rsidRDefault="00C9467A" w:rsidP="003B5B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BB4" w:rsidRPr="003B5BB4" w:rsidRDefault="003B5BB4" w:rsidP="00C946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Вступление. Психологический настрой на работу. Создание положительного настроения у учащихся.</w:t>
      </w:r>
    </w:p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1. "Профилактика нарушения зрения". </w:t>
      </w:r>
    </w:p>
    <w:p w:rsidR="003B5BB4" w:rsidRPr="003B5BB4" w:rsidRDefault="003B5BB4" w:rsidP="003B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sz w:val="24"/>
          <w:szCs w:val="24"/>
        </w:rPr>
        <w:t>Глазами нарисовать цветок: 3 раза по часовой стрелке, 3 раза против часовой стрелки.</w:t>
      </w:r>
    </w:p>
    <w:p w:rsidR="003B5BB4" w:rsidRPr="003B5BB4" w:rsidRDefault="003B5BB4" w:rsidP="003B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533525"/>
            <wp:effectExtent l="19050" t="0" r="0" b="0"/>
            <wp:docPr id="1" name="Рисунок 1" descr="http://iemcko.ru/images/43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ru/images/432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BB4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533525"/>
            <wp:effectExtent l="19050" t="0" r="0" b="0"/>
            <wp:docPr id="2" name="Рисунок 2" descr="http://iemcko.ru/images/43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ru/images/432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2. "Дыхательное упражнение"</w:t>
      </w:r>
    </w:p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sz w:val="24"/>
          <w:szCs w:val="24"/>
        </w:rPr>
        <w:t xml:space="preserve">         Ребенок, сидя (руки лежат на коленях), делает ряд глубоких вдохов носом и громких выдохов ртом под </w:t>
      </w:r>
      <w:proofErr w:type="spellStart"/>
      <w:r w:rsidRPr="003B5BB4">
        <w:rPr>
          <w:rFonts w:ascii="Times New Roman" w:eastAsia="Times New Roman" w:hAnsi="Times New Roman" w:cs="Times New Roman"/>
          <w:sz w:val="24"/>
          <w:szCs w:val="24"/>
        </w:rPr>
        <w:t>прохлопывания</w:t>
      </w:r>
      <w:proofErr w:type="spellEnd"/>
      <w:r w:rsidRPr="003B5B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Произносите вслух только слова "Вдох", "Держим", "Выдох", "Держим", а счет прохлопывайте: </w:t>
      </w:r>
      <w:proofErr w:type="gramStart"/>
      <w:r w:rsidRPr="003B5BB4">
        <w:rPr>
          <w:rFonts w:ascii="Times New Roman" w:eastAsia="Times New Roman" w:hAnsi="Times New Roman" w:cs="Times New Roman"/>
          <w:sz w:val="24"/>
          <w:szCs w:val="24"/>
        </w:rPr>
        <w:t>"Вдох (3 хлопка), держим (3 хлопка) выдох (3 хлопка), держим (3 хлопка)".</w:t>
      </w:r>
      <w:proofErr w:type="gramEnd"/>
      <w:r w:rsidRPr="003B5BB4">
        <w:rPr>
          <w:rFonts w:ascii="Times New Roman" w:eastAsia="Times New Roman" w:hAnsi="Times New Roman" w:cs="Times New Roman"/>
          <w:sz w:val="24"/>
          <w:szCs w:val="24"/>
        </w:rPr>
        <w:t xml:space="preserve"> Единица счета равна одной секунде. Упражнение выполняется 5-8 раз.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>Следите за тем, чтобы тело ребенка было полностью расслабленно!</w:t>
      </w:r>
    </w:p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3. "</w:t>
      </w:r>
      <w:proofErr w:type="gramStart"/>
      <w:r w:rsidRPr="003B5BB4">
        <w:rPr>
          <w:rFonts w:ascii="Times New Roman" w:eastAsia="Times New Roman" w:hAnsi="Times New Roman" w:cs="Times New Roman"/>
          <w:b/>
          <w:bCs/>
          <w:sz w:val="24"/>
          <w:szCs w:val="24"/>
        </w:rPr>
        <w:t>Обведи по контуру не отрывая</w:t>
      </w:r>
      <w:proofErr w:type="gramEnd"/>
      <w:r w:rsidRPr="003B5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руку от листа бумаги".</w:t>
      </w:r>
    </w:p>
    <w:p w:rsidR="003B5BB4" w:rsidRPr="003B5BB4" w:rsidRDefault="003B5BB4" w:rsidP="003B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2238375"/>
            <wp:effectExtent l="19050" t="0" r="0" b="0"/>
            <wp:docPr id="3" name="Рисунок 3" descr="http://iemcko.ru/images/43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ru/images/432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"Пятнашки (ой-ой-ой)"</w:t>
      </w:r>
    </w:p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Все играющие стоят по кругу и каждому, включая ведущего, присваивается порядковый номер (порядковый номер не меняется на протяжении всей игры!).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>         Ведущий выходит в центр круга. Называет два номера, например 3 и 15. Участники, чьи номера он назвал, выбегают, встречаются в центре круга, стучат себя по коленкам, кричат "ой-ой-ой" и стараются занять место партнера.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>         Тем временем ведущий занимает одно из свободных мест. Участник, которому не хватило места, становится ведущим.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>Эта игра обычно проходит весело и задорно и значительно поднимает настроение участникам группы.</w:t>
      </w:r>
    </w:p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Игра "Фокус". </w:t>
      </w:r>
    </w:p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sz w:val="24"/>
          <w:szCs w:val="24"/>
        </w:rPr>
        <w:t xml:space="preserve">         По команде "Начали!" каждый мысленно "уходит" внутрь себя, в свое тело. Затем с периодичностью в 5-30 секунд психолог подает команды: "Правая кисть", "Мочка левого уха" и т.д. Задача ребенка - сосредоточиться на этой части тела, почувствовать ее. </w:t>
      </w:r>
    </w:p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"Графический диктант".</w:t>
      </w:r>
    </w:p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5BB4">
        <w:rPr>
          <w:rFonts w:ascii="Times New Roman" w:eastAsia="Times New Roman" w:hAnsi="Times New Roman" w:cs="Times New Roman"/>
          <w:sz w:val="24"/>
          <w:szCs w:val="24"/>
        </w:rPr>
        <w:t xml:space="preserve">1 клетка вверх;          1 клетка вправо;          1 клетка вверх;          1 клетка вправо; 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>1 клетка вверх;          1 клетка вправо;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 xml:space="preserve">1 клетка вниз;          1 клетка вправо;          1 клетка вниз;          1 клетка вправо; 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>1 клетка вниз;          1 клетка влево;          1 клетка вниз;          1 клетка влево;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>1 клетка вниз;          2 клетки вправо;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>1 клетка вниз;</w:t>
      </w:r>
      <w:proofErr w:type="gramEnd"/>
      <w:r w:rsidRPr="003B5BB4">
        <w:rPr>
          <w:rFonts w:ascii="Times New Roman" w:eastAsia="Times New Roman" w:hAnsi="Times New Roman" w:cs="Times New Roman"/>
          <w:sz w:val="24"/>
          <w:szCs w:val="24"/>
        </w:rPr>
        <w:t xml:space="preserve">          1 клетка влево;          1 клетка вниз;          1 клетка влево; 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 xml:space="preserve">1 клетка вниз;          1 клетка влево; 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>1 клетка вверх;          1 клетка влево;          1 клетка вверх;          1 клетка влево;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>1 клетка вверх;          2 клетка вправо;          1 клетка вверх;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 xml:space="preserve">1 клетка влево;          1 клетка вверх;          1 клетка влево; </w:t>
      </w:r>
    </w:p>
    <w:p w:rsidR="003B5BB4" w:rsidRPr="003B5BB4" w:rsidRDefault="003B5BB4" w:rsidP="003B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3114675"/>
            <wp:effectExtent l="19050" t="0" r="0" b="0"/>
            <wp:docPr id="4" name="Рисунок 4" descr="http://iemcko.ru/images/43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ru/images/432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"Найди деревья". </w:t>
      </w:r>
    </w:p>
    <w:p w:rsidR="003B5BB4" w:rsidRPr="003B5BB4" w:rsidRDefault="003B5BB4" w:rsidP="003B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sz w:val="24"/>
          <w:szCs w:val="24"/>
        </w:rPr>
        <w:t>Из перечисленных ниже слов необходимо оставить названия деревьев, остальные - вычеркнуть.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B5B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ЛЕС, СОСНА, ЕЛЬ, ПАРК, ДУБ, БЕРЁЗА, 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 xml:space="preserve">АЛЛЕЯ, ДОРОГА, ЯСЕНЬ, ОСИНА, ВЕТКА, СТВОЛ, 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 xml:space="preserve">КЛЁН, ПАЛЬМА, ЛИСТЬЯ, БАОБАБ, ТОПОЛЬ, КУСТ, 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>ЛИСТВЕННИЦА, БРЕВНО, ЛИПА, ПОДОСИНОВИК.</w:t>
      </w:r>
      <w:proofErr w:type="gramEnd"/>
    </w:p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"Дорисуй вторую половинку картинки"</w:t>
      </w:r>
    </w:p>
    <w:p w:rsidR="003B5BB4" w:rsidRPr="003B5BB4" w:rsidRDefault="003B5BB4" w:rsidP="003B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850" cy="3162300"/>
            <wp:effectExtent l="19050" t="0" r="0" b="0"/>
            <wp:docPr id="5" name="Рисунок 5" descr="http://iemcko.ru/images/43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ru/images/4329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"Внимательно"</w:t>
      </w:r>
    </w:p>
    <w:p w:rsidR="003B5BB4" w:rsidRPr="003B5BB4" w:rsidRDefault="003B5BB4" w:rsidP="003B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sz w:val="24"/>
          <w:szCs w:val="24"/>
        </w:rPr>
        <w:t>         Участники выполняют различные действия, движения, но только те, которые ведущий показывает со словом "внимательно". Например: "Слушайте внимательно, поднимите правую руку" - участники выполняют. Л если он говорит: "Я прошу вас подпрыгнуть", - то это действие выполнять совсем не надо.</w:t>
      </w:r>
      <w:r w:rsidRPr="003B5BB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Ведущий сначала говорит достаточно медленно, иногда акцентируя внимание на слове "внимательно", для того чтобы участники погрузились в процесс, а потом начинает постепенно увеличивать темп и путать участников, постепенно усложняя игру, для того чтобы участникам пришлось затрачивать больше усилий на выполнение задания. </w:t>
      </w:r>
    </w:p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"Назови одним словом"</w:t>
      </w:r>
    </w:p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Вариант. В лесу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2"/>
        <w:gridCol w:w="1908"/>
      </w:tblGrid>
      <w:tr w:rsidR="003B5BB4" w:rsidRPr="003B5BB4" w:rsidTr="003B5B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Крепкий, шляпочный, съедобный... </w:t>
            </w:r>
          </w:p>
        </w:tc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(гриб)</w:t>
            </w:r>
          </w:p>
        </w:tc>
      </w:tr>
      <w:tr w:rsidR="003B5BB4" w:rsidRPr="003B5BB4" w:rsidTr="003B5B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Высокое, раскидистое, лиственное... </w:t>
            </w:r>
          </w:p>
        </w:tc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(дерево)</w:t>
            </w:r>
          </w:p>
        </w:tc>
      </w:tr>
      <w:tr w:rsidR="003B5BB4" w:rsidRPr="003B5BB4" w:rsidTr="003B5B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sz w:val="24"/>
                <w:szCs w:val="24"/>
              </w:rPr>
              <w:t> Длинноухий, трусливый, косой...</w:t>
            </w:r>
          </w:p>
        </w:tc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(заяц)</w:t>
            </w:r>
          </w:p>
        </w:tc>
      </w:tr>
      <w:tr w:rsidR="003B5BB4" w:rsidRPr="003B5BB4" w:rsidTr="003B5B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Маленький, серый, колючий... </w:t>
            </w:r>
          </w:p>
        </w:tc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(еж)</w:t>
            </w:r>
          </w:p>
        </w:tc>
      </w:tr>
      <w:tr w:rsidR="003B5BB4" w:rsidRPr="003B5BB4" w:rsidTr="003B5B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sz w:val="24"/>
                <w:szCs w:val="24"/>
              </w:rPr>
              <w:t> Звонкий, прозрачный, журчащий...</w:t>
            </w:r>
          </w:p>
        </w:tc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(ручей)</w:t>
            </w:r>
          </w:p>
        </w:tc>
      </w:tr>
      <w:tr w:rsidR="003B5BB4" w:rsidRPr="003B5BB4" w:rsidTr="003B5B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Яркое, палящее, лучистое... </w:t>
            </w:r>
          </w:p>
        </w:tc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(солнце)</w:t>
            </w:r>
          </w:p>
        </w:tc>
      </w:tr>
      <w:tr w:rsidR="003B5BB4" w:rsidRPr="003B5BB4" w:rsidTr="003B5B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Проплывающее, белое, высокое...</w:t>
            </w:r>
          </w:p>
        </w:tc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(облако)</w:t>
            </w:r>
          </w:p>
        </w:tc>
      </w:tr>
      <w:tr w:rsidR="003B5BB4" w:rsidRPr="003B5BB4" w:rsidTr="003B5B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sz w:val="24"/>
                <w:szCs w:val="24"/>
              </w:rPr>
              <w:t> Густая, зеленая, шелковистая...</w:t>
            </w:r>
          </w:p>
        </w:tc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(трава)</w:t>
            </w:r>
          </w:p>
        </w:tc>
      </w:tr>
      <w:tr w:rsidR="003B5BB4" w:rsidRPr="003B5BB4" w:rsidTr="003B5B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Болтливая, белобокая, шумная... </w:t>
            </w:r>
          </w:p>
        </w:tc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(сорока)</w:t>
            </w:r>
          </w:p>
        </w:tc>
      </w:tr>
      <w:tr w:rsidR="003B5BB4" w:rsidRPr="003B5BB4" w:rsidTr="003B5B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Душистая, ароматная, сладкая... </w:t>
            </w:r>
          </w:p>
        </w:tc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(ягода)</w:t>
            </w:r>
          </w:p>
        </w:tc>
      </w:tr>
      <w:tr w:rsidR="003B5BB4" w:rsidRPr="003B5BB4" w:rsidTr="003B5BB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sz w:val="24"/>
                <w:szCs w:val="24"/>
              </w:rPr>
              <w:t> Косолапый, бурый, неуклюжий...</w:t>
            </w:r>
          </w:p>
        </w:tc>
        <w:tc>
          <w:tcPr>
            <w:tcW w:w="0" w:type="auto"/>
            <w:vAlign w:val="center"/>
            <w:hideMark/>
          </w:tcPr>
          <w:p w:rsidR="003B5BB4" w:rsidRPr="003B5BB4" w:rsidRDefault="003B5BB4" w:rsidP="003B5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B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(медведь)</w:t>
            </w:r>
          </w:p>
        </w:tc>
      </w:tr>
    </w:tbl>
    <w:p w:rsidR="003B5BB4" w:rsidRPr="003B5BB4" w:rsidRDefault="003B5BB4" w:rsidP="003B5B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b/>
          <w:bCs/>
          <w:sz w:val="24"/>
          <w:szCs w:val="24"/>
        </w:rPr>
        <w:t>"Расставь картинки по порядку и составь рассказ".</w:t>
      </w:r>
    </w:p>
    <w:p w:rsidR="003B5BB4" w:rsidRPr="003B5BB4" w:rsidRDefault="003B5BB4" w:rsidP="003B5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905000"/>
            <wp:effectExtent l="19050" t="0" r="0" b="0"/>
            <wp:docPr id="6" name="Рисунок 6" descr="http://iemcko.ru/images/43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emcko.ru/images/4329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BB4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4925" cy="1905000"/>
            <wp:effectExtent l="19050" t="0" r="9525" b="0"/>
            <wp:docPr id="7" name="Рисунок 7" descr="http://iemcko.ru/images/43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emcko.ru/images/4329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BB4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4925" cy="1905000"/>
            <wp:effectExtent l="19050" t="0" r="9525" b="0"/>
            <wp:docPr id="8" name="Рисунок 8" descr="http://iemcko.ru/images/43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emcko.ru/images/4329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BB4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1905000"/>
            <wp:effectExtent l="19050" t="0" r="9525" b="0"/>
            <wp:docPr id="9" name="Рисунок 9" descr="http://iemcko.ru/images/43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emcko.ru/images/4329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B4" w:rsidRPr="003B5BB4" w:rsidRDefault="003B5BB4" w:rsidP="003B5B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B5BB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Заключение. </w:t>
      </w:r>
    </w:p>
    <w:p w:rsidR="003B5BB4" w:rsidRPr="003B5BB4" w:rsidRDefault="003B5BB4" w:rsidP="003B5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BB4">
        <w:rPr>
          <w:rFonts w:ascii="Times New Roman" w:eastAsia="Times New Roman" w:hAnsi="Times New Roman" w:cs="Times New Roman"/>
          <w:sz w:val="24"/>
          <w:szCs w:val="24"/>
        </w:rPr>
        <w:t>Подведение итогов занятия. Каждый высказывает, что ему понравилось, запомнилось, чему он научился.</w:t>
      </w:r>
    </w:p>
    <w:p w:rsidR="00E573CC" w:rsidRDefault="00E573CC"/>
    <w:sectPr w:rsidR="00E573CC" w:rsidSect="00CD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BB4"/>
    <w:rsid w:val="000C79B0"/>
    <w:rsid w:val="003B5BB4"/>
    <w:rsid w:val="008F1F62"/>
    <w:rsid w:val="00C9467A"/>
    <w:rsid w:val="00CD4880"/>
    <w:rsid w:val="00E5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80"/>
  </w:style>
  <w:style w:type="paragraph" w:styleId="2">
    <w:name w:val="heading 2"/>
    <w:basedOn w:val="a"/>
    <w:link w:val="20"/>
    <w:uiPriority w:val="9"/>
    <w:qFormat/>
    <w:rsid w:val="003B5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B5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B5B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B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B5B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B5B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B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3565</Characters>
  <Application>Microsoft Office Word</Application>
  <DocSecurity>0</DocSecurity>
  <Lines>29</Lines>
  <Paragraphs>8</Paragraphs>
  <ScaleCrop>false</ScaleCrop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7</cp:revision>
  <dcterms:created xsi:type="dcterms:W3CDTF">2016-10-30T11:30:00Z</dcterms:created>
  <dcterms:modified xsi:type="dcterms:W3CDTF">2017-04-04T08:40:00Z</dcterms:modified>
</cp:coreProperties>
</file>