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8A" w:rsidRDefault="00395A8A" w:rsidP="00395A8A">
      <w:pPr>
        <w:pStyle w:val="a3"/>
        <w:ind w:firstLine="360"/>
        <w:jc w:val="center"/>
      </w:pPr>
      <w:r>
        <w:rPr>
          <w:rStyle w:val="a4"/>
          <w:b/>
          <w:bCs/>
          <w:color w:val="0000FF"/>
          <w:sz w:val="28"/>
          <w:szCs w:val="28"/>
        </w:rPr>
        <w:t>Тренинг общения</w:t>
      </w:r>
    </w:p>
    <w:p w:rsidR="00395A8A" w:rsidRDefault="00395A8A" w:rsidP="00395A8A">
      <w:pPr>
        <w:pStyle w:val="a3"/>
        <w:ind w:firstLine="360"/>
        <w:jc w:val="center"/>
      </w:pPr>
      <w:r>
        <w:rPr>
          <w:rStyle w:val="a4"/>
          <w:b/>
          <w:bCs/>
          <w:color w:val="FF0000"/>
          <w:sz w:val="28"/>
          <w:szCs w:val="28"/>
        </w:rPr>
        <w:t>Занятие 4</w:t>
      </w:r>
    </w:p>
    <w:p w:rsidR="00395A8A" w:rsidRDefault="00395A8A" w:rsidP="00395A8A">
      <w:pPr>
        <w:pStyle w:val="a3"/>
        <w:ind w:firstLine="360"/>
      </w:pPr>
      <w:r>
        <w:rPr>
          <w:b/>
          <w:color w:val="000000"/>
        </w:rPr>
        <w:t>Цель</w:t>
      </w:r>
      <w:r>
        <w:rPr>
          <w:color w:val="000000"/>
        </w:rPr>
        <w:t>: приобретение и отработка навыков сотрудничества в конфликте, выхода из конфликтных ситуаций, создание различных моделей поведения в конфликте и выбор наиболее эффективных из них.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Рефлексия предыдущего занятия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(обсуждение результатов групповой дискуссии «Индеец Джо»)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2.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Игра «Гвалт»</w:t>
      </w:r>
    </w:p>
    <w:p w:rsidR="00395A8A" w:rsidRDefault="00395A8A" w:rsidP="00395A8A">
      <w:pPr>
        <w:pStyle w:val="a3"/>
        <w:ind w:firstLine="360"/>
      </w:pPr>
      <w:r>
        <w:rPr>
          <w:i/>
          <w:color w:val="000000"/>
        </w:rPr>
        <w:t>Цель</w:t>
      </w:r>
      <w:r>
        <w:rPr>
          <w:color w:val="000000"/>
        </w:rPr>
        <w:t>: развитие внимания, умения сосредоточиться, слышать собеседника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Один из участников выходит за дверь. Остальные договариваются между собой о том, строчку из какой песни они будут произносить. Затем каждому участнику предлагается запомнить по одному слову из этой строчки.</w:t>
      </w:r>
      <w:r>
        <w:rPr>
          <w:color w:val="000000"/>
        </w:rPr>
        <w:br/>
        <w:t xml:space="preserve">Когда </w:t>
      </w:r>
      <w:proofErr w:type="gramStart"/>
      <w:r>
        <w:rPr>
          <w:color w:val="000000"/>
        </w:rPr>
        <w:t>вышедший</w:t>
      </w:r>
      <w:proofErr w:type="gramEnd"/>
      <w:r>
        <w:rPr>
          <w:color w:val="000000"/>
        </w:rPr>
        <w:t xml:space="preserve"> за дверь возвращается в аудиторию, остальные все вместе произносят задуманную строчку из песни. Участник пытается разгадать, о какой песне идет речь.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Упражнение «Конфликтная ситуация»</w:t>
      </w:r>
    </w:p>
    <w:p w:rsidR="00395A8A" w:rsidRDefault="00395A8A" w:rsidP="00395A8A">
      <w:pPr>
        <w:pStyle w:val="a3"/>
        <w:ind w:firstLine="360"/>
      </w:pPr>
      <w:r>
        <w:rPr>
          <w:i/>
          <w:color w:val="000000"/>
        </w:rPr>
        <w:t>Цель</w:t>
      </w:r>
      <w:r>
        <w:rPr>
          <w:color w:val="000000"/>
        </w:rPr>
        <w:t>: создание различных моделей поведения в конфликте, снятие тревожности, связанной с конфликтной ситуацией.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 xml:space="preserve">Работа в парах: А – вахтер в общежитии,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– посетитель.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пришел к другу, очень хочет пройти, А его не пускает.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Задача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– быть непреклонным: «Ни за что не пропущу!»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Задача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– пройти обязательно через вахту.</w:t>
      </w:r>
      <w:r>
        <w:rPr>
          <w:color w:val="000000"/>
        </w:rPr>
        <w:br/>
        <w:t>Парам дается две минуты на диалог.</w:t>
      </w:r>
    </w:p>
    <w:p w:rsidR="00395A8A" w:rsidRDefault="00395A8A" w:rsidP="00395A8A">
      <w:pPr>
        <w:pStyle w:val="a3"/>
        <w:ind w:firstLine="360"/>
      </w:pPr>
      <w:proofErr w:type="gramStart"/>
      <w:r>
        <w:rPr>
          <w:rStyle w:val="a4"/>
          <w:color w:val="000000"/>
        </w:rPr>
        <w:t>Обсуждение</w:t>
      </w:r>
      <w:proofErr w:type="gramEnd"/>
      <w:r>
        <w:rPr>
          <w:color w:val="000000"/>
        </w:rPr>
        <w:t>: какими способами пользовались те, кто прошел? (обман, подкуп, вошел в доверие, подружился с вахтером)</w:t>
      </w:r>
      <w:r>
        <w:rPr>
          <w:color w:val="000000"/>
        </w:rPr>
        <w:br/>
        <w:t>Почему не удалось договориться тем, кто не прошел?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Резюме: Спор часто выходит из-под контроля (как на эскалаторе, став на который вы уже не можете сойти с него).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4.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Упражнение «Конфликтный эскалатор»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Цель: Осознание собственного поведения в конфликте, отработка способов приостановления конфликта и выхода из него.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Рисуем конфликтный эскалатор в виде ступенек лестницы.</w:t>
      </w:r>
      <w:r>
        <w:rPr>
          <w:color w:val="000000"/>
        </w:rPr>
        <w:br/>
        <w:t>– Назовите фразу, с которой может начаться спор. Пишем ее на первой ступени эскалатора.</w:t>
      </w:r>
      <w:r>
        <w:rPr>
          <w:color w:val="000000"/>
        </w:rPr>
        <w:br/>
        <w:t>– Какой типичный ответ последует за этой фразой? Какой фразой ответят?</w:t>
      </w:r>
      <w:r>
        <w:rPr>
          <w:color w:val="000000"/>
        </w:rPr>
        <w:br/>
        <w:t>– Как можно заставить эскалатор двигаться в обратную сторону?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5.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Упражнение «Поведение в конфликте»</w:t>
      </w:r>
    </w:p>
    <w:p w:rsidR="00395A8A" w:rsidRDefault="00395A8A" w:rsidP="00395A8A">
      <w:pPr>
        <w:pStyle w:val="a3"/>
        <w:ind w:firstLine="360"/>
      </w:pPr>
      <w:r>
        <w:rPr>
          <w:i/>
          <w:color w:val="000000"/>
        </w:rPr>
        <w:lastRenderedPageBreak/>
        <w:t>Цель</w:t>
      </w:r>
      <w:r>
        <w:rPr>
          <w:color w:val="000000"/>
        </w:rPr>
        <w:t>: отработка различных моделей поведения в конфликтной ситуации, выработка уверенного стиля поведения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Разыгрывают ситуации:</w:t>
      </w:r>
      <w:r>
        <w:rPr>
          <w:color w:val="000000"/>
        </w:rPr>
        <w:br/>
        <w:t>• Учитель и не готовый к ответу ученик</w:t>
      </w:r>
      <w:r>
        <w:rPr>
          <w:color w:val="000000"/>
        </w:rPr>
        <w:br/>
        <w:t>• Грубый продавец и покупатель</w:t>
      </w:r>
      <w:r>
        <w:rPr>
          <w:color w:val="000000"/>
        </w:rPr>
        <w:br/>
        <w:t>• Контролер в транспорте и «заяц»</w:t>
      </w:r>
      <w:r>
        <w:rPr>
          <w:color w:val="000000"/>
        </w:rPr>
        <w:br/>
        <w:t>• Секретарь в учреждении и человек, пришедший за справкой»</w:t>
      </w:r>
    </w:p>
    <w:p w:rsidR="00395A8A" w:rsidRDefault="00395A8A" w:rsidP="00395A8A">
      <w:pPr>
        <w:pStyle w:val="a3"/>
        <w:ind w:firstLine="360"/>
      </w:pPr>
      <w:r>
        <w:rPr>
          <w:rStyle w:val="a4"/>
          <w:color w:val="000000"/>
        </w:rPr>
        <w:t>Обсуждение: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выйдите из ролей и дайте оценку поведения своего героя – каким он был: – решительным</w:t>
      </w:r>
      <w:r>
        <w:rPr>
          <w:color w:val="000000"/>
        </w:rPr>
        <w:br/>
        <w:t>– уверенным</w:t>
      </w:r>
      <w:r>
        <w:rPr>
          <w:color w:val="000000"/>
        </w:rPr>
        <w:br/>
        <w:t>– неуверенным, пассивным</w:t>
      </w:r>
      <w:r>
        <w:rPr>
          <w:color w:val="000000"/>
        </w:rPr>
        <w:br/>
        <w:t>– агрессивным</w:t>
      </w:r>
      <w:r>
        <w:rPr>
          <w:color w:val="000000"/>
        </w:rPr>
        <w:br/>
      </w:r>
      <w:r>
        <w:rPr>
          <w:rStyle w:val="a4"/>
          <w:color w:val="000000"/>
        </w:rPr>
        <w:t>Резюме</w:t>
      </w:r>
      <w:r>
        <w:rPr>
          <w:color w:val="000000"/>
        </w:rPr>
        <w:t>: не нужно избегать конфликтов, так как нерешенный конфликт – источник новых проблем, надо уметь вести себя достойно в конфликте, чтобы не обидеть другого, но и не чувствовать себя обиженным.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6</w:t>
      </w:r>
      <w:r>
        <w:rPr>
          <w:rStyle w:val="a4"/>
          <w:color w:val="000000"/>
        </w:rPr>
        <w:t>. Заключительное упражнение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Собрать пословицы (каждому раздается по полоске с «кусочком» пословицы, ребята должны молча «собрать» пословицы и встать по парам, прочитав вслух свою пословицу).</w:t>
      </w:r>
    </w:p>
    <w:p w:rsidR="00395A8A" w:rsidRDefault="00395A8A" w:rsidP="00395A8A">
      <w:pPr>
        <w:pStyle w:val="a3"/>
        <w:ind w:firstLine="360"/>
      </w:pPr>
      <w:r>
        <w:rPr>
          <w:rStyle w:val="a4"/>
          <w:color w:val="000000"/>
        </w:rPr>
        <w:t>Пословицы о конфликтах</w:t>
      </w:r>
      <w:r>
        <w:rPr>
          <w:color w:val="000000"/>
        </w:rPr>
        <w:t>: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• Кто сильнее, тот и правее</w:t>
      </w:r>
      <w:r>
        <w:rPr>
          <w:color w:val="000000"/>
        </w:rPr>
        <w:br/>
        <w:t>• Честная сделка не вызывает ссоры</w:t>
      </w:r>
      <w:r>
        <w:rPr>
          <w:color w:val="000000"/>
        </w:rPr>
        <w:br/>
        <w:t>• Кто дарит, тот друзей наживает</w:t>
      </w:r>
      <w:proofErr w:type="gramStart"/>
      <w:r>
        <w:rPr>
          <w:color w:val="000000"/>
        </w:rPr>
        <w:br/>
        <w:t>• И</w:t>
      </w:r>
      <w:proofErr w:type="gramEnd"/>
      <w:r>
        <w:rPr>
          <w:color w:val="000000"/>
        </w:rPr>
        <w:t>з двух спорщиков умнее тот, кто первый замолчит</w:t>
      </w:r>
      <w:r>
        <w:rPr>
          <w:color w:val="000000"/>
        </w:rPr>
        <w:br/>
        <w:t>• Доброе слово не требует затрат, а ценится дорого</w:t>
      </w:r>
      <w:r>
        <w:rPr>
          <w:color w:val="000000"/>
        </w:rPr>
        <w:br/>
        <w:t>• Кто не отступает, тот не обращается в бегство</w:t>
      </w:r>
      <w:r>
        <w:rPr>
          <w:color w:val="000000"/>
        </w:rPr>
        <w:br/>
        <w:t>• Выноси заботы на свет и держи с ними совет</w:t>
      </w:r>
      <w:r>
        <w:rPr>
          <w:color w:val="000000"/>
        </w:rPr>
        <w:br/>
        <w:t>• Кто спорит, тот ни гроша не стоит</w:t>
      </w:r>
    </w:p>
    <w:p w:rsidR="00395A8A" w:rsidRDefault="00395A8A" w:rsidP="00395A8A">
      <w:pPr>
        <w:pStyle w:val="a3"/>
        <w:ind w:firstLine="360"/>
      </w:pPr>
      <w:r>
        <w:rPr>
          <w:color w:val="000000"/>
        </w:rPr>
        <w:t>7.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a4"/>
          <w:color w:val="000000"/>
        </w:rPr>
        <w:t>Рефлексия занятия</w:t>
      </w:r>
    </w:p>
    <w:p w:rsidR="00376E26" w:rsidRDefault="00376E26"/>
    <w:sectPr w:rsidR="0037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A8A"/>
    <w:rsid w:val="00376E26"/>
    <w:rsid w:val="0039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95A8A"/>
    <w:rPr>
      <w:i/>
      <w:iCs/>
    </w:rPr>
  </w:style>
  <w:style w:type="character" w:customStyle="1" w:styleId="apple-converted-space">
    <w:name w:val="apple-converted-space"/>
    <w:basedOn w:val="a0"/>
    <w:rsid w:val="00395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2016-10-29T17:19:00Z</dcterms:created>
  <dcterms:modified xsi:type="dcterms:W3CDTF">2016-10-29T17:19:00Z</dcterms:modified>
</cp:coreProperties>
</file>