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C5" w:rsidRPr="00712FC5" w:rsidRDefault="00712FC5" w:rsidP="00712FC5">
      <w:pPr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12F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Государственное   бюджетное  общеобразовательное   учреждение</w:t>
      </w:r>
    </w:p>
    <w:p w:rsidR="00712FC5" w:rsidRPr="00712FC5" w:rsidRDefault="00712FC5" w:rsidP="00712FC5">
      <w:pPr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12F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«Шумихинская   специальная (коррекционная)  школа-интернат»</w:t>
      </w:r>
    </w:p>
    <w:p w:rsidR="00712FC5" w:rsidRPr="00712FC5" w:rsidRDefault="00712FC5" w:rsidP="00712FC5">
      <w:pPr>
        <w:contextualSpacing/>
        <w:jc w:val="both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5"/>
        <w:gridCol w:w="4253"/>
      </w:tblGrid>
      <w:tr w:rsidR="00712FC5" w:rsidRPr="00712FC5" w:rsidTr="003E254B">
        <w:trPr>
          <w:trHeight w:val="995"/>
        </w:trPr>
        <w:tc>
          <w:tcPr>
            <w:tcW w:w="5245" w:type="dxa"/>
          </w:tcPr>
          <w:p w:rsidR="00712FC5" w:rsidRPr="00712FC5" w:rsidRDefault="00712FC5" w:rsidP="003E254B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12FC5">
              <w:rPr>
                <w:rFonts w:ascii="Times New Roman" w:eastAsia="Calibri" w:hAnsi="Times New Roman" w:cs="Times New Roman"/>
                <w:color w:val="000000"/>
              </w:rPr>
              <w:t>ПРИНЯТО</w:t>
            </w:r>
          </w:p>
          <w:p w:rsidR="00712FC5" w:rsidRPr="00712FC5" w:rsidRDefault="00712FC5" w:rsidP="003E254B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12FC5">
              <w:rPr>
                <w:rFonts w:ascii="Times New Roman" w:eastAsia="Calibri" w:hAnsi="Times New Roman" w:cs="Times New Roman"/>
                <w:color w:val="000000"/>
              </w:rPr>
              <w:t xml:space="preserve">на заседании педагогического совета </w:t>
            </w:r>
          </w:p>
          <w:p w:rsidR="00712FC5" w:rsidRPr="00712FC5" w:rsidRDefault="00712FC5" w:rsidP="003E254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2"/>
              </w:rPr>
            </w:pPr>
            <w:r w:rsidRPr="00712FC5">
              <w:rPr>
                <w:rFonts w:ascii="Times New Roman" w:eastAsia="Calibri" w:hAnsi="Times New Roman" w:cs="Times New Roman"/>
                <w:color w:val="000000"/>
              </w:rPr>
              <w:t>от 24.03.2022г., протокол  № 4.</w:t>
            </w:r>
          </w:p>
        </w:tc>
        <w:tc>
          <w:tcPr>
            <w:tcW w:w="4253" w:type="dxa"/>
          </w:tcPr>
          <w:p w:rsidR="00712FC5" w:rsidRPr="00712FC5" w:rsidRDefault="00712FC5" w:rsidP="003E254B">
            <w:pPr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712FC5">
              <w:rPr>
                <w:rFonts w:ascii="Times New Roman" w:eastAsia="Calibri" w:hAnsi="Times New Roman" w:cs="Times New Roman"/>
                <w:color w:val="000000"/>
              </w:rPr>
              <w:t>УТВЕРЖДЕНО.</w:t>
            </w:r>
          </w:p>
          <w:p w:rsidR="00712FC5" w:rsidRPr="00712FC5" w:rsidRDefault="00712FC5" w:rsidP="003E254B">
            <w:pPr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712FC5">
              <w:rPr>
                <w:rFonts w:ascii="Times New Roman" w:eastAsia="Calibri" w:hAnsi="Times New Roman" w:cs="Times New Roman"/>
                <w:color w:val="000000"/>
              </w:rPr>
              <w:t>Директор  школы-интерната:</w:t>
            </w:r>
          </w:p>
          <w:p w:rsidR="00712FC5" w:rsidRPr="00712FC5" w:rsidRDefault="00712FC5" w:rsidP="003E254B">
            <w:pPr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712FC5">
              <w:rPr>
                <w:rFonts w:ascii="Times New Roman" w:eastAsia="Calibri" w:hAnsi="Times New Roman" w:cs="Times New Roman"/>
                <w:color w:val="000000"/>
              </w:rPr>
              <w:t xml:space="preserve">___________ О.Н.Тхор.  </w:t>
            </w:r>
          </w:p>
          <w:p w:rsidR="00712FC5" w:rsidRPr="00712FC5" w:rsidRDefault="00712FC5" w:rsidP="003E254B">
            <w:pPr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712FC5">
              <w:rPr>
                <w:rFonts w:ascii="Times New Roman" w:eastAsia="Calibri" w:hAnsi="Times New Roman" w:cs="Times New Roman"/>
                <w:color w:val="000000"/>
              </w:rPr>
              <w:t>Приказ №21 от 25.03. 2022г.</w:t>
            </w:r>
          </w:p>
          <w:p w:rsidR="00712FC5" w:rsidRPr="00712FC5" w:rsidRDefault="00712FC5" w:rsidP="003E254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2"/>
              </w:rPr>
            </w:pPr>
          </w:p>
        </w:tc>
      </w:tr>
    </w:tbl>
    <w:p w:rsidR="00E75EE6" w:rsidRPr="00D9487D" w:rsidRDefault="00D9487D" w:rsidP="00D948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C7571D" w:rsidRPr="00D9487D" w:rsidRDefault="00C7571D" w:rsidP="00D9487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C7571D" w:rsidRDefault="00C7571D" w:rsidP="00D9487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4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организации общественно полезного труда </w:t>
      </w:r>
      <w:proofErr w:type="gramStart"/>
      <w:r w:rsidRPr="00D94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D9487D" w:rsidRPr="00D9487D" w:rsidRDefault="00D9487D" w:rsidP="00D9487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71D" w:rsidRPr="00C7571D" w:rsidRDefault="00C7571D" w:rsidP="00C757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положения.</w:t>
      </w:r>
    </w:p>
    <w:p w:rsidR="00937004" w:rsidRDefault="00B309C0" w:rsidP="00B309C0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937004" w:rsidRPr="00937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 является фундаментом воспитания у каждого народа. Труд есть сознательная, целесообразная, созидательная деятельность человека, направленная на удовлетворение его материальных и духовных потребностей, развивающая его физические и духовные  силы, а также нравственные качества.  </w:t>
      </w:r>
      <w:r w:rsidR="00FA2C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о</w:t>
      </w:r>
      <w:r w:rsidR="00937004" w:rsidRPr="00937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чень важно развивать у молодых людей духовную потребность в труде, умение преодолевать трудности, чувство ответственности, долга, заинтересованности в их будущем. </w:t>
      </w:r>
    </w:p>
    <w:p w:rsidR="00B309C0" w:rsidRPr="00937004" w:rsidRDefault="00B309C0" w:rsidP="00B309C0">
      <w:pPr>
        <w:spacing w:before="100" w:beforeAutospacing="1" w:after="100" w:afterAutospacing="1" w:line="240" w:lineRule="atLeast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71D" w:rsidRPr="00C7571D" w:rsidRDefault="00C7571D" w:rsidP="00937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309C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Трудовая культура требует выработки следующих основных навыков: правильно содержать рабочее место </w:t>
      </w:r>
      <w:r w:rsidRPr="00B309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hyperlink r:id="rId5" w:tooltip="Магазин инструментов" w:history="1">
        <w:r w:rsidRPr="00B309C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инструменты</w:t>
        </w:r>
      </w:hyperlink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умело планировать работу, правильно использовать различную техническую документацию, добиваться высокого качества работы, экономить время, беречь материалы и инструменты.</w:t>
      </w:r>
    </w:p>
    <w:p w:rsidR="00C7571D" w:rsidRPr="00C7571D" w:rsidRDefault="00C7571D" w:rsidP="00C75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309C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Трудовое воспитание есть процесс </w:t>
      </w:r>
      <w:hyperlink r:id="rId6" w:tooltip="Вовлечение" w:history="1">
        <w:r w:rsidRPr="00B309C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вовлечения</w:t>
        </w:r>
      </w:hyperlink>
      <w:r w:rsidR="00034FBB">
        <w:t xml:space="preserve"> </w:t>
      </w: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в разнообразные педагогически организованные виды общественно полезного труда с целью передачи им минимума производственного опыта, трудовых умений и навыков, развитие у них творческого практического мышления, трудолюбия и сознания рабочего человека.</w:t>
      </w:r>
    </w:p>
    <w:p w:rsidR="00C7571D" w:rsidRPr="00C7571D" w:rsidRDefault="00C7571D" w:rsidP="00C75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309C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Основополагающим принципом при решении вопроса о привлечении </w:t>
      </w:r>
      <w:proofErr w:type="gramStart"/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труду является добровольность.</w:t>
      </w:r>
    </w:p>
    <w:p w:rsidR="00541E56" w:rsidRDefault="00C7571D" w:rsidP="00541E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Нормативные документы, регламентирующие использование </w:t>
      </w:r>
      <w:hyperlink r:id="rId7" w:history="1">
        <w:r w:rsidRPr="00541E56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детского</w:t>
        </w:r>
      </w:hyperlink>
      <w:r w:rsidR="00407286">
        <w:t xml:space="preserve"> </w:t>
      </w:r>
      <w:r w:rsidRPr="00C75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труда в школе</w:t>
      </w:r>
    </w:p>
    <w:p w:rsidR="00C7571D" w:rsidRPr="00C7571D" w:rsidRDefault="00C7571D" w:rsidP="00541E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Нормативными актами, непосредственно касающимися организации </w:t>
      </w:r>
      <w:hyperlink r:id="rId8" w:tooltip="Игры для малышей" w:history="1">
        <w:r w:rsidRPr="00541E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детского</w:t>
        </w:r>
      </w:hyperlink>
      <w:r w:rsidR="00407286">
        <w:t xml:space="preserve"> </w:t>
      </w: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в общеобразовательном учреждении, являются:</w:t>
      </w:r>
    </w:p>
    <w:p w:rsidR="00C7571D" w:rsidRPr="00C7571D" w:rsidRDefault="00541E56" w:rsidP="00541E56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Федеральный закон </w:t>
      </w:r>
      <w:r w:rsidR="00C7571D"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Федерации»</w:t>
      </w:r>
      <w:r w:rsidR="00CF73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571D" w:rsidRPr="00C7571D" w:rsidRDefault="00CF7313" w:rsidP="00541E56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 Устав школы;</w:t>
      </w:r>
    </w:p>
    <w:p w:rsidR="00541E56" w:rsidRDefault="00C7571D" w:rsidP="00541E56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Санитарные правила и нормы</w:t>
      </w:r>
      <w:r w:rsidR="00541E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1E56" w:rsidRDefault="00541E56" w:rsidP="00541E56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71D" w:rsidRPr="00C7571D" w:rsidRDefault="00C7571D" w:rsidP="00C75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Организация общественно-полезного труда </w:t>
      </w:r>
    </w:p>
    <w:p w:rsidR="00C7571D" w:rsidRPr="00C7571D" w:rsidRDefault="00C7571D" w:rsidP="00C75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3.1.Общественно полезный труд организуется в соответствии с учебно-воспитательным планом школы.</w:t>
      </w:r>
    </w:p>
    <w:p w:rsidR="00C7571D" w:rsidRPr="00C7571D" w:rsidRDefault="00C7571D" w:rsidP="00D16CE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0B6C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сновными</w:t>
      </w:r>
      <w:r w:rsidR="000B6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задачами </w:t>
      </w:r>
      <w:r w:rsidR="000B6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 полезного труда </w:t>
      </w: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C7571D" w:rsidRPr="00C7571D" w:rsidRDefault="00C7571D" w:rsidP="00D16CE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формирование осознанной потребности в труде, уважения к людям труда, заботливого и бережного отношения к природе, формирование навыков </w:t>
      </w:r>
      <w:hyperlink r:id="rId9" w:tooltip="Колл" w:history="1">
        <w:r w:rsidRPr="00D16CE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коллективной</w:t>
        </w:r>
      </w:hyperlink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воспитание трудовой и производственной дисциплины;</w:t>
      </w:r>
    </w:p>
    <w:p w:rsidR="00C7571D" w:rsidRPr="00C7571D" w:rsidRDefault="00C7571D" w:rsidP="00D16CE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· формирование интереса к рабочим профессиям, закрепление умений и навыков, знаний, получаемых в процессе трудового обучения, общеобразовательной подготовки;</w:t>
      </w:r>
    </w:p>
    <w:p w:rsidR="00C7571D" w:rsidRPr="00C7571D" w:rsidRDefault="00C7571D" w:rsidP="00D16CE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оказание посильной помощи в благоустройстве территории школы;</w:t>
      </w:r>
    </w:p>
    <w:p w:rsidR="00C7571D" w:rsidRPr="00C7571D" w:rsidRDefault="00C7571D" w:rsidP="00D16CE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· самообслуживание по наведению чистоты и порядка в здании школы, классных </w:t>
      </w:r>
      <w:hyperlink r:id="rId10" w:history="1">
        <w:r w:rsidRPr="00CF73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кабинетах</w:t>
        </w:r>
      </w:hyperlink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пришкольной территории;</w:t>
      </w:r>
    </w:p>
    <w:p w:rsidR="00CF7313" w:rsidRDefault="00C7571D" w:rsidP="00D16CE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осуществление начального </w:t>
      </w:r>
      <w:hyperlink r:id="rId11" w:tooltip="Профессиональное образование" w:history="1">
        <w:r w:rsidRPr="00CF73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профессионального образования</w:t>
        </w:r>
      </w:hyperlink>
      <w:r w:rsidRPr="00CF73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hyperlink r:id="rId12" w:tooltip="Профориентация" w:history="1">
        <w:r w:rsidRPr="00CF73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профориентации</w:t>
        </w:r>
      </w:hyperlink>
      <w:r w:rsidR="004072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C7571D" w:rsidRDefault="00CF7313" w:rsidP="00D16CE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C7571D"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трудолюбия, нравственных черт, эстетического отношения к целям, процессу и результатам 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5E21" w:rsidRPr="00C7571D" w:rsidRDefault="00F85E21" w:rsidP="00D16CE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ACC" w:rsidRDefault="00C7571D" w:rsidP="00C75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Общественно полезный труд усиливает прикладную направленность трудового обучения и воспитания учащихся </w:t>
      </w:r>
      <w:r w:rsidR="0040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7AC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IX классов. </w:t>
      </w:r>
    </w:p>
    <w:p w:rsidR="00C7571D" w:rsidRPr="00C7571D" w:rsidRDefault="00C7571D" w:rsidP="00C75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3.4 Привлечение к общественно полезному труду обучающихся осуществляется с письменного согласия родителей (законных представителей) обучающихся, которое отражается в заявлении о приеме ребенка в школу.</w:t>
      </w:r>
    </w:p>
    <w:p w:rsidR="00CF7313" w:rsidRDefault="00407286" w:rsidP="00CF7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proofErr w:type="gramStart"/>
      <w:r w:rsidR="00C7571D"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="00C7571D"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освобождены от обще</w:t>
      </w:r>
      <w:r w:rsidR="00F85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 </w:t>
      </w:r>
      <w:r w:rsidR="00C7571D"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полезного труда на основании медицинских справок и иных уважительных причин. </w:t>
      </w:r>
    </w:p>
    <w:p w:rsidR="00CF7313" w:rsidRPr="00C7571D" w:rsidRDefault="00407286" w:rsidP="00CF7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r w:rsidR="00CF7313"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</w:t>
      </w:r>
      <w:proofErr w:type="gramStart"/>
      <w:r w:rsidR="00CF7313"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о</w:t>
      </w:r>
      <w:proofErr w:type="gramEnd"/>
      <w:r w:rsidR="00CF7313"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бучающихся противопоказаний к физическому труду они могут привлекаться к интеллектуальному труду.</w:t>
      </w:r>
    </w:p>
    <w:p w:rsidR="001D63FF" w:rsidRDefault="00C7571D" w:rsidP="000B6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A3E8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период летних каникул обучающиеся </w:t>
      </w:r>
      <w:r w:rsidR="000B6CF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занимаются общественно полезным трудом на добровольных началах в составе трудового объединения школьников: занимаются озеленением и благоустройством территории школы, ремонтом школы, работами на пришкольном учебно-опытном участке.</w:t>
      </w:r>
    </w:p>
    <w:p w:rsidR="00C7571D" w:rsidRPr="00C7571D" w:rsidRDefault="00C7571D" w:rsidP="00C75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A3E8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B6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общественно полезного труда школьников в период каникул утверждается ежегодно </w:t>
      </w:r>
      <w:r w:rsidR="00CF731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риказом </w:t>
      </w:r>
      <w:r w:rsidR="00F85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школе за 2 недели до начала летних каникул.</w:t>
      </w:r>
    </w:p>
    <w:p w:rsidR="00C7571D" w:rsidRPr="00C7571D" w:rsidRDefault="00C7571D" w:rsidP="00C75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A3E8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период организации общественно полезного труда </w:t>
      </w:r>
      <w:proofErr w:type="gramStart"/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предоставляется им с учетом возраста и состояния здоровья.</w:t>
      </w:r>
    </w:p>
    <w:p w:rsidR="00C7571D" w:rsidRPr="00C7571D" w:rsidRDefault="00C7571D" w:rsidP="00C75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5A3E8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612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организации летнего общественно полезного труда учащиеся могут приниматься на </w:t>
      </w:r>
      <w:hyperlink r:id="rId13" w:tooltip="Временная работа" w:history="1">
        <w:r w:rsidRPr="00CF73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временную работу</w:t>
        </w:r>
      </w:hyperlink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центр занятости по их личному заявлению в порядке, установленном действующим законодательством. Заключение </w:t>
      </w:r>
      <w:hyperlink r:id="rId14" w:tooltip="Договор трудовой" w:history="1">
        <w:r w:rsidRPr="00CF73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трудовых договоров</w:t>
        </w:r>
      </w:hyperlink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с лицами, достигшими возраста 16 лет. С согласия одного из родителей и органа опеки и попечительства </w:t>
      </w:r>
      <w:hyperlink r:id="rId15" w:tooltip="Трудовые договора" w:history="1">
        <w:r w:rsidRPr="00CF73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трудовой договор</w:t>
        </w:r>
      </w:hyperlink>
      <w:r w:rsidR="00B6128C">
        <w:t xml:space="preserve"> </w:t>
      </w: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заключен с учащимся, достигшим возраста 14 лет, для выполнения в свободное от учебы время легкого труда, не причиняющего вреда его здоровью и не нарушающего процесса обучения.</w:t>
      </w:r>
    </w:p>
    <w:p w:rsidR="00C7571D" w:rsidRPr="00C7571D" w:rsidRDefault="00C7571D" w:rsidP="00C75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Содержание и организация общественно полезного и обслуживающего труда школьников.</w:t>
      </w:r>
    </w:p>
    <w:p w:rsidR="00C7571D" w:rsidRPr="00C7571D" w:rsidRDefault="00C7571D" w:rsidP="00C75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4.1.Главным направлением общественно полезного и обслуживающего труда </w:t>
      </w:r>
      <w:proofErr w:type="gramStart"/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работы для своей школы по благоустройству и озеленению школы, </w:t>
      </w:r>
      <w:r w:rsidR="00F852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амообслуживание, работы на пришкольном учебно-опытном участке.</w:t>
      </w:r>
    </w:p>
    <w:p w:rsidR="00C7571D" w:rsidRPr="00C7571D" w:rsidRDefault="00C7571D" w:rsidP="00C75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4.2.Формы организации труда </w:t>
      </w:r>
      <w:proofErr w:type="gramStart"/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 и зависят от его содержания и объема, постоянного или временного характера работы, возраста обучающихся. Основной является коллективная форма. Трудовые объединения школьников могут быть постоянными или временными, одновозрастными или разновозрастными.</w:t>
      </w:r>
    </w:p>
    <w:p w:rsidR="00C7571D" w:rsidRPr="00C7571D" w:rsidRDefault="00C7571D" w:rsidP="00C75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4.3.Обучающимся, участвующим в общественно полезном труде, в воспитательных целях устанавливаются трудовые задания, с учетом их возраста, пола, условий работы и по согласованию с медицинскими работниками.</w:t>
      </w:r>
    </w:p>
    <w:p w:rsidR="00C7571D" w:rsidRPr="00CF7313" w:rsidRDefault="00C7571D" w:rsidP="00C75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4.4.Привлечение обучающихся без согласия обучающихся и их родителей (законных представителей) к труду, не предусмотренному </w:t>
      </w:r>
      <w:hyperlink r:id="rId16" w:tooltip="Образовательные программы" w:history="1">
        <w:r w:rsidRPr="00CF73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образовательной программой</w:t>
        </w:r>
      </w:hyperlink>
      <w:r w:rsidRPr="00CF73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запрещается.</w:t>
      </w:r>
    </w:p>
    <w:p w:rsidR="00C7571D" w:rsidRPr="00C7571D" w:rsidRDefault="00C7571D" w:rsidP="00C75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Организация общественно-полезного труда в школе предусматривает привлечение </w:t>
      </w:r>
      <w:proofErr w:type="gramStart"/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7571D" w:rsidRPr="00C7571D" w:rsidRDefault="00E9324B" w:rsidP="00C75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571D"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1-4 классов к самообслуживанию в классе (сухая уборка мусора, классной доски, полив </w:t>
      </w:r>
      <w:hyperlink r:id="rId17" w:tooltip="Цветы" w:history="1">
        <w:r w:rsidR="00C7571D" w:rsidRPr="00C757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цветов</w:t>
        </w:r>
      </w:hyperlink>
      <w:r w:rsidR="00C7571D"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наведение порядка на рабочем месте) и столовой (убирают за собой посуду), уборка легкого мусора, опавших листьев деревьев осенью и весной на закрепленной территории, изготовление сувениров, поделок,</w:t>
      </w:r>
      <w:r w:rsidR="00F8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71D"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 лекарственного сырья, прополка и полив цветов и овощей, сбор ягод на пришкольном учебно-опытном участке;</w:t>
      </w:r>
      <w:proofErr w:type="gramEnd"/>
    </w:p>
    <w:p w:rsidR="00C7571D" w:rsidRPr="00C7571D" w:rsidRDefault="00E9324B" w:rsidP="00C75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571D"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</w:t>
      </w:r>
      <w:r w:rsidR="00CF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="00C7571D"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 к </w:t>
      </w:r>
      <w:hyperlink r:id="rId18" w:tooltip="Влажность" w:history="1">
        <w:r w:rsidR="00C7571D" w:rsidRPr="00C757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влажной</w:t>
        </w:r>
      </w:hyperlink>
      <w:r w:rsidR="00C7571D"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уборке в классе, самообслуживанию в столовой, уборке закрепленной территории вокруг школы, вокруг памятников в центре села, работы на пришкольном учебно-опытном участке по посадке цветов и овощей, уходу за ними и уборке урожая, мелкие </w:t>
      </w:r>
      <w:hyperlink r:id="rId19" w:tooltip="Ремонтные работы" w:history="1">
        <w:r w:rsidR="00C7571D" w:rsidRPr="00C757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ремонтные работы</w:t>
        </w:r>
      </w:hyperlink>
      <w:r w:rsidR="00C7571D"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школе; к дежурству по школе и столовой, оказание посильной шефской помощи </w:t>
      </w:r>
      <w:hyperlink r:id="rId20" w:tooltip="Ветеран" w:history="1">
        <w:r w:rsidR="00C7571D" w:rsidRPr="00C757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ветеранам</w:t>
        </w:r>
      </w:hyperlink>
      <w:r w:rsidR="00C7571D"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войны и труда на закрепленных за классом улицах села.</w:t>
      </w:r>
    </w:p>
    <w:p w:rsidR="000B7ACC" w:rsidRDefault="00C7571D" w:rsidP="00C75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4.6.Организация общественно-полезного труда школьников </w:t>
      </w:r>
      <w:r w:rsidR="00CF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учебное время </w:t>
      </w: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возлагается на заместител</w:t>
      </w:r>
      <w:r w:rsidR="00CF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</w:t>
      </w: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по учебно-воспитательной работе, в классе - на классного руководителя, на учебно-опытном участке - на педагога, ответственного за пришкольный участок</w:t>
      </w:r>
      <w:r w:rsidR="00E9324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 внеурочное время на заместителя директора по воспитательной работе и педагога-организатора</w:t>
      </w: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7ACC" w:rsidRPr="00C7571D" w:rsidRDefault="000B7ACC" w:rsidP="000B7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общественно полезного труда школьников в период каникул утверждается ежегодно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риказом по школе за 2 недели до начала летних каникул.</w:t>
      </w:r>
      <w:r w:rsidRPr="000B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учитывает пожелания учащихся и их родителей (законных представителей) по дате.</w:t>
      </w:r>
    </w:p>
    <w:p w:rsidR="000B7ACC" w:rsidRDefault="000B7ACC" w:rsidP="000B7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период организации общественно полезного труда </w:t>
      </w:r>
      <w:proofErr w:type="gramStart"/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предоставляется им с учетом возраста и состояния здоровья.</w:t>
      </w:r>
    </w:p>
    <w:p w:rsidR="000B7ACC" w:rsidRPr="00C7571D" w:rsidRDefault="000B7ACC" w:rsidP="000B7A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</w:t>
      </w: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Учебно-трудовая практика на пришкольном учебно-опытном участке.</w:t>
      </w:r>
    </w:p>
    <w:p w:rsidR="000B7ACC" w:rsidRPr="00C7571D" w:rsidRDefault="000B7ACC" w:rsidP="000B7A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в летний период проводится учебно-трудовая практика продолжительностью:</w:t>
      </w:r>
    </w:p>
    <w:p w:rsidR="000B7ACC" w:rsidRPr="00C7571D" w:rsidRDefault="000B7ACC" w:rsidP="000B7A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5-6 класс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по 3 часа,</w:t>
      </w:r>
    </w:p>
    <w:p w:rsidR="000B7ACC" w:rsidRPr="00C7571D" w:rsidRDefault="000B7ACC" w:rsidP="000B7A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7-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10дней по 3 часа,</w:t>
      </w:r>
    </w:p>
    <w:p w:rsidR="000B7ACC" w:rsidRDefault="000B7ACC" w:rsidP="000B7A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прохождения практики утверждается педсоветом.</w:t>
      </w:r>
    </w:p>
    <w:p w:rsidR="000B7ACC" w:rsidRPr="00C7571D" w:rsidRDefault="000B7ACC" w:rsidP="000B7A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71D" w:rsidRPr="00C7571D" w:rsidRDefault="000B7ACC" w:rsidP="00C75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организации летнего общественно полезного труда учащиеся могут приниматься на </w:t>
      </w:r>
      <w:hyperlink r:id="rId21" w:tooltip="Временная работа" w:history="1">
        <w:r w:rsidRPr="00CF73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временную работу</w:t>
        </w:r>
      </w:hyperlink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центр занятости по их личному заявлению в порядке, установленном действующим законодательством. Заключение </w:t>
      </w:r>
      <w:hyperlink r:id="rId22" w:tooltip="Договор трудовой" w:history="1">
        <w:r w:rsidRPr="00CF73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трудовых договоров</w:t>
        </w:r>
      </w:hyperlink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с лицами, достигшими возраста 16 лет. С согласия одного из родителей и органа опеки и попечительства </w:t>
      </w:r>
      <w:hyperlink r:id="rId23" w:tooltip="Трудовые договора" w:history="1">
        <w:r w:rsidRPr="00CF73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трудовой договор</w:t>
        </w:r>
      </w:hyperlink>
      <w:r>
        <w:t xml:space="preserve"> </w:t>
      </w: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заключен с учащимся, достигшим возраста 14 лет, для выполнения в свободное от учебы время легкого труда, не причиняющего вреда его здоровью и не нарушающего процесса обучения.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  <w:gridCol w:w="6"/>
        <w:gridCol w:w="6"/>
        <w:gridCol w:w="6"/>
        <w:gridCol w:w="6"/>
        <w:gridCol w:w="6"/>
        <w:gridCol w:w="6"/>
      </w:tblGrid>
      <w:tr w:rsidR="00C7571D" w:rsidRPr="00C7571D" w:rsidTr="00C7571D">
        <w:tc>
          <w:tcPr>
            <w:tcW w:w="0" w:type="auto"/>
            <w:vAlign w:val="center"/>
            <w:hideMark/>
          </w:tcPr>
          <w:p w:rsidR="00C7571D" w:rsidRPr="00C7571D" w:rsidRDefault="00C7571D" w:rsidP="00B61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571D" w:rsidRPr="00C7571D" w:rsidRDefault="00C7571D" w:rsidP="00C7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571D" w:rsidRPr="00C7571D" w:rsidRDefault="00C7571D" w:rsidP="00C7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571D" w:rsidRPr="00C7571D" w:rsidRDefault="00C7571D" w:rsidP="00C7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571D" w:rsidRPr="00C7571D" w:rsidRDefault="00C7571D" w:rsidP="00C7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571D" w:rsidRPr="00C7571D" w:rsidRDefault="00C7571D" w:rsidP="00C7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571D" w:rsidRPr="00C7571D" w:rsidRDefault="00C7571D" w:rsidP="00C7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571D" w:rsidRPr="00C7571D" w:rsidRDefault="00C7571D" w:rsidP="00C7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571D" w:rsidRPr="00C7571D" w:rsidRDefault="00C7571D" w:rsidP="00C7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571D" w:rsidRPr="00C7571D" w:rsidRDefault="00C7571D" w:rsidP="000B7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5A3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75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Охрана труда </w:t>
      </w:r>
    </w:p>
    <w:p w:rsidR="00C7571D" w:rsidRPr="00C7571D" w:rsidRDefault="00C7571D" w:rsidP="00C75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Администрация школы, классные руководители, руководитель трудового объединения школьников организуют общественно полезный труд обучающихся в строгом соответствии с правилами и нормами </w:t>
      </w:r>
      <w:hyperlink r:id="rId24" w:tooltip="Охрана, сигнализация, видеонаблюдение" w:history="1">
        <w:r w:rsidRPr="00C757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охраны</w:t>
        </w:r>
      </w:hyperlink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труда, </w:t>
      </w:r>
      <w:hyperlink r:id="rId25" w:tooltip="Техника безопасности" w:history="1">
        <w:r w:rsidRPr="00C757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техники безопасности</w:t>
        </w:r>
      </w:hyperlink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производственной санитарии, согласовывают виды работ, условия труда и несут личную ответственность за безопасные условия труда обучающихся.</w:t>
      </w:r>
    </w:p>
    <w:p w:rsidR="00C7571D" w:rsidRPr="00C7571D" w:rsidRDefault="00C7571D" w:rsidP="00C75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5.2.Обучающиеся допускаются к участию в общественно полезном труде после предварительного медицинского осмотра и заключения врача о состоянии здоровья, обучения безопасным приемам труда, проведения с ними инструктажа с регистрацией в журнале установленной формы.</w:t>
      </w:r>
    </w:p>
    <w:p w:rsidR="00C7571D" w:rsidRPr="00C7571D" w:rsidRDefault="00C7571D" w:rsidP="00C75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5.3.Запрещается привлечение учащихся к работам, противопоказанным их возрасту, опасным в эпидемиологическом отношении, связанным с подъемом и перемещением тяжестей свыше норм, установленных для подростков.</w:t>
      </w:r>
    </w:p>
    <w:p w:rsidR="00C7571D" w:rsidRPr="00C7571D" w:rsidRDefault="00C7571D" w:rsidP="00C75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5.4.При </w:t>
      </w:r>
      <w:hyperlink r:id="rId26" w:tooltip="Несчастный случай" w:history="1">
        <w:r w:rsidRPr="00C757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несчастных случаях</w:t>
        </w:r>
      </w:hyperlink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происшедших с учащимися в процессе общественно полезного труда, им оказывается срочная медицинская помощь. Несчастные случаи и причины, приведшие к ним</w:t>
      </w:r>
      <w:r w:rsidR="00B61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расследуются и учитываются в соответствии с Положением о расследовании и учете несчастных случаев. Организационно - технические причины несчастного случая должны быть немедленно устранены и приняты меры к предотвращению подобных случаев в дальнейшем.</w:t>
      </w:r>
    </w:p>
    <w:p w:rsidR="00C7571D" w:rsidRPr="00C7571D" w:rsidRDefault="00C7571D" w:rsidP="00C75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Контроль </w:t>
      </w:r>
      <w:r w:rsidR="00B61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 w:rsidRPr="00C7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здоровых и безопасных условий общественно полезного труда обучающихся осуществляет администрация школы</w:t>
      </w:r>
    </w:p>
    <w:p w:rsidR="00937004" w:rsidRDefault="00937004" w:rsidP="00C75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937004" w:rsidSect="00370CDC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5C9"/>
    <w:rsid w:val="00034FBB"/>
    <w:rsid w:val="000A333A"/>
    <w:rsid w:val="000B6CFB"/>
    <w:rsid w:val="000B7ACC"/>
    <w:rsid w:val="001D63FF"/>
    <w:rsid w:val="00370CDC"/>
    <w:rsid w:val="003F76DD"/>
    <w:rsid w:val="00407286"/>
    <w:rsid w:val="00541E56"/>
    <w:rsid w:val="005A3E8B"/>
    <w:rsid w:val="00712FC5"/>
    <w:rsid w:val="00837CC8"/>
    <w:rsid w:val="00937004"/>
    <w:rsid w:val="009D6BEC"/>
    <w:rsid w:val="00AC2AA5"/>
    <w:rsid w:val="00B309C0"/>
    <w:rsid w:val="00B6128C"/>
    <w:rsid w:val="00C40059"/>
    <w:rsid w:val="00C7571D"/>
    <w:rsid w:val="00CF7313"/>
    <w:rsid w:val="00D16CE1"/>
    <w:rsid w:val="00D335C9"/>
    <w:rsid w:val="00D9487D"/>
    <w:rsid w:val="00E00DCF"/>
    <w:rsid w:val="00E75EE6"/>
    <w:rsid w:val="00E9324B"/>
    <w:rsid w:val="00F8527F"/>
    <w:rsid w:val="00F85E21"/>
    <w:rsid w:val="00FA2C02"/>
    <w:rsid w:val="00FB1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217.php" TargetMode="External"/><Relationship Id="rId13" Type="http://schemas.openxmlformats.org/officeDocument/2006/relationships/hyperlink" Target="http://pandia.ru/text/category/vremennaya_rabota/" TargetMode="External"/><Relationship Id="rId18" Type="http://schemas.openxmlformats.org/officeDocument/2006/relationships/hyperlink" Target="http://pandia.ru/text/category/vlazhnostmz/" TargetMode="External"/><Relationship Id="rId26" Type="http://schemas.openxmlformats.org/officeDocument/2006/relationships/hyperlink" Target="http://pandia.ru/text/category/neschastnij_sluchaj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ndia.ru/text/category/vremennaya_rabota/" TargetMode="External"/><Relationship Id="rId7" Type="http://schemas.openxmlformats.org/officeDocument/2006/relationships/hyperlink" Target="http://pandia.ru/text/categ/wiki/001/68.php" TargetMode="External"/><Relationship Id="rId12" Type="http://schemas.openxmlformats.org/officeDocument/2006/relationships/hyperlink" Target="http://pandia.ru/text/categ/nauka/455.php" TargetMode="External"/><Relationship Id="rId17" Type="http://schemas.openxmlformats.org/officeDocument/2006/relationships/hyperlink" Target="http://pandia.ru/text/categ/wiki/001/51.php" TargetMode="External"/><Relationship Id="rId25" Type="http://schemas.openxmlformats.org/officeDocument/2006/relationships/hyperlink" Target="http://pandia.ru/text/category/tehnika_bezopasnosti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obrazovatelmznie_programmi/" TargetMode="External"/><Relationship Id="rId20" Type="http://schemas.openxmlformats.org/officeDocument/2006/relationships/hyperlink" Target="http://pandia.ru/text/category/veteran/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vovlechenie/" TargetMode="External"/><Relationship Id="rId11" Type="http://schemas.openxmlformats.org/officeDocument/2006/relationships/hyperlink" Target="http://pandia.ru/text/category/professionalmznoe_obrazovanie/" TargetMode="External"/><Relationship Id="rId24" Type="http://schemas.openxmlformats.org/officeDocument/2006/relationships/hyperlink" Target="http://pandia.ru/text/categ/wiki/001/197.php" TargetMode="External"/><Relationship Id="rId5" Type="http://schemas.openxmlformats.org/officeDocument/2006/relationships/hyperlink" Target="http://pandia.ru/text/categ/wiki/001/220.php" TargetMode="External"/><Relationship Id="rId15" Type="http://schemas.openxmlformats.org/officeDocument/2006/relationships/hyperlink" Target="http://pandia.ru/text/category/trudovie_dogovora/" TargetMode="External"/><Relationship Id="rId23" Type="http://schemas.openxmlformats.org/officeDocument/2006/relationships/hyperlink" Target="http://pandia.ru/text/category/trudovie_dogovor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andia.ru/text/categ/wiki/001/182.php" TargetMode="External"/><Relationship Id="rId19" Type="http://schemas.openxmlformats.org/officeDocument/2006/relationships/hyperlink" Target="http://pandia.ru/text/category/remontnie_rabo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koll/" TargetMode="External"/><Relationship Id="rId14" Type="http://schemas.openxmlformats.org/officeDocument/2006/relationships/hyperlink" Target="http://pandia.ru/text/category/dogovor_trudovoj/" TargetMode="External"/><Relationship Id="rId22" Type="http://schemas.openxmlformats.org/officeDocument/2006/relationships/hyperlink" Target="http://pandia.ru/text/category/dogovor_trudovoj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9B7E5-8241-4DB9-9D58-846BAD59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Завуч</cp:lastModifiedBy>
  <cp:revision>24</cp:revision>
  <cp:lastPrinted>2022-05-11T09:32:00Z</cp:lastPrinted>
  <dcterms:created xsi:type="dcterms:W3CDTF">2017-02-14T06:15:00Z</dcterms:created>
  <dcterms:modified xsi:type="dcterms:W3CDTF">2022-05-11T09:33:00Z</dcterms:modified>
</cp:coreProperties>
</file>