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46" w:rsidRPr="00725456" w:rsidRDefault="006C1046" w:rsidP="00465964">
      <w:pPr>
        <w:pStyle w:val="a4"/>
        <w:ind w:left="-284" w:firstLine="284"/>
        <w:rPr>
          <w:sz w:val="24"/>
        </w:rPr>
      </w:pPr>
      <w:r w:rsidRPr="00725456">
        <w:rPr>
          <w:sz w:val="24"/>
        </w:rPr>
        <w:t>ГБОУ «ШУМИХИНСКАЯ ШКОЛА-ИНТЕРНАТ»</w:t>
      </w:r>
    </w:p>
    <w:p w:rsidR="006C1046" w:rsidRDefault="006C1046" w:rsidP="00207412">
      <w:pPr>
        <w:pStyle w:val="a4"/>
        <w:jc w:val="left"/>
      </w:pPr>
    </w:p>
    <w:p w:rsidR="006C1046" w:rsidRPr="00BB70FD" w:rsidRDefault="006C1046" w:rsidP="00207412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r w:rsidRPr="00BB70FD">
        <w:rPr>
          <w:snapToGrid w:val="0"/>
          <w:color w:val="000000"/>
        </w:rPr>
        <w:t>СОГЛАСОВАНО</w:t>
      </w:r>
      <w:r w:rsidRPr="00BB70FD">
        <w:rPr>
          <w:snapToGrid w:val="0"/>
          <w:color w:val="000000"/>
        </w:rPr>
        <w:tab/>
      </w:r>
      <w:r w:rsidRPr="00BB70FD">
        <w:rPr>
          <w:snapToGrid w:val="0"/>
          <w:color w:val="000000"/>
        </w:rPr>
        <w:tab/>
        <w:t>УТВЕРЖДАЮ</w:t>
      </w:r>
    </w:p>
    <w:p w:rsidR="006C1046" w:rsidRPr="00BB70FD" w:rsidRDefault="006C1046" w:rsidP="00207412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r w:rsidRPr="00BB70FD">
        <w:rPr>
          <w:snapToGrid w:val="0"/>
          <w:color w:val="000000"/>
        </w:rPr>
        <w:t>Председатель Профкома</w:t>
      </w:r>
      <w:r w:rsidRPr="00BB70FD">
        <w:rPr>
          <w:snapToGrid w:val="0"/>
          <w:color w:val="000000"/>
        </w:rPr>
        <w:tab/>
      </w:r>
      <w:r w:rsidRPr="00BB70FD">
        <w:rPr>
          <w:snapToGrid w:val="0"/>
          <w:color w:val="000000"/>
        </w:rPr>
        <w:tab/>
        <w:t>Директор школы-интерната:</w:t>
      </w:r>
    </w:p>
    <w:p w:rsidR="006C1046" w:rsidRPr="00BB70FD" w:rsidRDefault="006C1046" w:rsidP="00207412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proofErr w:type="spellStart"/>
      <w:r w:rsidRPr="00BB70FD">
        <w:rPr>
          <w:snapToGrid w:val="0"/>
          <w:color w:val="000000"/>
        </w:rPr>
        <w:t>__________________Мордвинцева</w:t>
      </w:r>
      <w:proofErr w:type="spellEnd"/>
      <w:r w:rsidRPr="00BB70FD">
        <w:rPr>
          <w:snapToGrid w:val="0"/>
          <w:color w:val="000000"/>
        </w:rPr>
        <w:t xml:space="preserve"> Л.Н.</w:t>
      </w:r>
      <w:r w:rsidRPr="00BB70FD">
        <w:rPr>
          <w:snapToGrid w:val="0"/>
          <w:color w:val="000000"/>
        </w:rPr>
        <w:tab/>
        <w:t>____________________ Тхор О.Н..</w:t>
      </w:r>
    </w:p>
    <w:p w:rsidR="006C1046" w:rsidRPr="00BB70FD" w:rsidRDefault="00887079" w:rsidP="00207412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  <w:r w:rsidRPr="00BB70FD">
        <w:rPr>
          <w:snapToGrid w:val="0"/>
          <w:color w:val="000000"/>
        </w:rPr>
        <w:t>« 20 » мая</w:t>
      </w:r>
      <w:r w:rsidR="006C1046" w:rsidRPr="00BB70FD">
        <w:rPr>
          <w:snapToGrid w:val="0"/>
          <w:color w:val="000000"/>
        </w:rPr>
        <w:t xml:space="preserve"> 2020г</w:t>
      </w:r>
      <w:r w:rsidR="006C1046" w:rsidRPr="00BB70FD">
        <w:rPr>
          <w:snapToGrid w:val="0"/>
          <w:color w:val="000000"/>
        </w:rPr>
        <w:tab/>
      </w:r>
      <w:r w:rsidR="006C1046" w:rsidRPr="00BB70FD">
        <w:rPr>
          <w:snapToGrid w:val="0"/>
          <w:color w:val="000000"/>
        </w:rPr>
        <w:tab/>
        <w:t>«</w:t>
      </w:r>
      <w:r w:rsidRPr="00BB70FD">
        <w:rPr>
          <w:snapToGrid w:val="0"/>
          <w:color w:val="000000"/>
        </w:rPr>
        <w:t xml:space="preserve">20 » мая </w:t>
      </w:r>
      <w:r w:rsidR="006C1046" w:rsidRPr="00BB70FD">
        <w:rPr>
          <w:snapToGrid w:val="0"/>
          <w:color w:val="000000"/>
        </w:rPr>
        <w:t>2020</w:t>
      </w:r>
      <w:r w:rsidR="00492394" w:rsidRPr="00BB70FD">
        <w:rPr>
          <w:snapToGrid w:val="0"/>
          <w:color w:val="000000"/>
          <w:u w:val="single"/>
        </w:rPr>
        <w:t xml:space="preserve"> </w:t>
      </w:r>
      <w:r w:rsidR="00492394" w:rsidRPr="00BB70FD">
        <w:rPr>
          <w:snapToGrid w:val="0"/>
          <w:color w:val="000000"/>
        </w:rPr>
        <w:t xml:space="preserve">г. </w:t>
      </w:r>
    </w:p>
    <w:p w:rsidR="006C1046" w:rsidRPr="00BB70FD" w:rsidRDefault="006C1046" w:rsidP="00207412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</w:p>
    <w:p w:rsidR="001C4AA8" w:rsidRPr="00BB70FD" w:rsidRDefault="001C4AA8" w:rsidP="00207412">
      <w:pPr>
        <w:shd w:val="clear" w:color="auto" w:fill="FFFFFF"/>
        <w:tabs>
          <w:tab w:val="left" w:pos="3420"/>
          <w:tab w:val="left" w:pos="5400"/>
        </w:tabs>
        <w:rPr>
          <w:snapToGrid w:val="0"/>
          <w:color w:val="000000"/>
        </w:rPr>
      </w:pPr>
    </w:p>
    <w:p w:rsidR="001C4AA8" w:rsidRPr="00BB70FD" w:rsidRDefault="001C4AA8" w:rsidP="00492394">
      <w:pPr>
        <w:shd w:val="clear" w:color="auto" w:fill="FFFFFF"/>
        <w:tabs>
          <w:tab w:val="left" w:pos="3420"/>
          <w:tab w:val="left" w:pos="5400"/>
        </w:tabs>
        <w:jc w:val="center"/>
        <w:rPr>
          <w:b/>
          <w:snapToGrid w:val="0"/>
          <w:color w:val="000000"/>
        </w:rPr>
      </w:pPr>
      <w:r w:rsidRPr="00BB70FD">
        <w:rPr>
          <w:snapToGrid w:val="0"/>
          <w:color w:val="000000"/>
        </w:rPr>
        <w:t>Должностная инструкция</w:t>
      </w:r>
      <w:r w:rsidRPr="00BB70FD">
        <w:rPr>
          <w:b/>
          <w:snapToGrid w:val="0"/>
          <w:color w:val="000000"/>
        </w:rPr>
        <w:t xml:space="preserve"> № 10</w:t>
      </w:r>
    </w:p>
    <w:p w:rsidR="001C4AA8" w:rsidRPr="00BB70FD" w:rsidRDefault="001C4AA8" w:rsidP="001C4AA8">
      <w:pPr>
        <w:shd w:val="clear" w:color="auto" w:fill="FFFFFF"/>
        <w:tabs>
          <w:tab w:val="left" w:pos="3420"/>
          <w:tab w:val="left" w:pos="5400"/>
        </w:tabs>
        <w:jc w:val="center"/>
        <w:rPr>
          <w:b/>
          <w:snapToGrid w:val="0"/>
          <w:color w:val="000000"/>
          <w:u w:val="single"/>
        </w:rPr>
      </w:pPr>
      <w:r w:rsidRPr="00BB70FD">
        <w:rPr>
          <w:b/>
          <w:snapToGrid w:val="0"/>
          <w:color w:val="000000"/>
          <w:u w:val="single"/>
        </w:rPr>
        <w:t>Контрактного управляющего</w:t>
      </w:r>
    </w:p>
    <w:p w:rsidR="00492394" w:rsidRPr="00BB70FD" w:rsidRDefault="006C1046" w:rsidP="00492394">
      <w:pPr>
        <w:pStyle w:val="a3"/>
        <w:spacing w:after="0" w:afterAutospacing="0"/>
        <w:jc w:val="center"/>
      </w:pPr>
      <w:r w:rsidRPr="00BB70FD">
        <w:rPr>
          <w:rStyle w:val="a6"/>
        </w:rPr>
        <w:t>1. Общие положения</w:t>
      </w:r>
    </w:p>
    <w:p w:rsidR="006C1046" w:rsidRPr="00BB70FD" w:rsidRDefault="003207C7" w:rsidP="00E65BED">
      <w:pPr>
        <w:pStyle w:val="a3"/>
        <w:spacing w:after="0" w:afterAutospacing="0"/>
      </w:pPr>
      <w:r w:rsidRPr="00BB70FD">
        <w:t>1.1.</w:t>
      </w:r>
      <w:r w:rsidR="006C1046" w:rsidRPr="00BB70FD">
        <w:t>Контрактный управляющий относится к категории специалистов и непосредственно подчиняется директору ГБОУ «Шумихинская школа- интернат»</w:t>
      </w:r>
      <w:r w:rsidR="001C4AA8" w:rsidRPr="00BB70FD">
        <w:t>.</w:t>
      </w:r>
    </w:p>
    <w:p w:rsidR="006C1046" w:rsidRPr="00BB70FD" w:rsidRDefault="006C1046" w:rsidP="00E65BED">
      <w:pPr>
        <w:pStyle w:val="a3"/>
        <w:spacing w:after="0" w:afterAutospacing="0"/>
      </w:pPr>
      <w:r w:rsidRPr="00BB70FD">
        <w:t>1.2.</w:t>
      </w:r>
      <w:r w:rsidR="003207C7" w:rsidRPr="00BB70FD">
        <w:t xml:space="preserve"> </w:t>
      </w:r>
      <w:r w:rsidRPr="00BB70FD">
        <w:t>На должность контрактного управляющего назначается лицо, имеющее высшее образование или дополнительное профессиональное образование  в сфере закупок и стаж работы в указанной сфере не менее трех лет.</w:t>
      </w:r>
    </w:p>
    <w:p w:rsidR="00492394" w:rsidRPr="00BB70FD" w:rsidRDefault="006C1046" w:rsidP="00E65BED">
      <w:pPr>
        <w:pStyle w:val="a3"/>
        <w:spacing w:after="0" w:afterAutospacing="0"/>
        <w:rPr>
          <w:b/>
        </w:rPr>
      </w:pPr>
      <w:r w:rsidRPr="00BB70FD">
        <w:rPr>
          <w:b/>
        </w:rPr>
        <w:t>1.3.Контр</w:t>
      </w:r>
      <w:r w:rsidR="00392E48" w:rsidRPr="00BB70FD">
        <w:rPr>
          <w:b/>
        </w:rPr>
        <w:t>актный управляющий должен знать:</w:t>
      </w:r>
    </w:p>
    <w:p w:rsidR="003207C7" w:rsidRPr="00BB70FD" w:rsidRDefault="003207C7" w:rsidP="00735C12">
      <w:pPr>
        <w:numPr>
          <w:ilvl w:val="0"/>
          <w:numId w:val="18"/>
        </w:numPr>
        <w:shd w:val="clear" w:color="auto" w:fill="FFFFFF"/>
        <w:rPr>
          <w:color w:val="2C2F34"/>
        </w:rPr>
      </w:pPr>
      <w:r w:rsidRPr="00BB70FD">
        <w:rPr>
          <w:color w:val="2C2F34"/>
        </w:rPr>
        <w:t>Конституцию РФ, гражданское, бюджетное законодательство, 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нужд», а также иные нормативные правовые акты в сфере закупок товаров, работ, услуг для обеспечения государственных и муниципальных нужд, нужд бюджетного учреждения;</w:t>
      </w:r>
    </w:p>
    <w:p w:rsidR="003207C7" w:rsidRPr="00BB70FD" w:rsidRDefault="003207C7" w:rsidP="00735C12">
      <w:pPr>
        <w:numPr>
          <w:ilvl w:val="0"/>
          <w:numId w:val="18"/>
        </w:numPr>
        <w:shd w:val="clear" w:color="auto" w:fill="FFFFFF"/>
        <w:rPr>
          <w:color w:val="2C2F34"/>
        </w:rPr>
      </w:pPr>
      <w:r w:rsidRPr="00BB70FD">
        <w:rPr>
          <w:color w:val="2C2F34"/>
        </w:rPr>
        <w:t>общие принципы осуществления закупок для государственных, муниципальных нужд, нужд бюджетного учреждения;</w:t>
      </w:r>
    </w:p>
    <w:p w:rsidR="003207C7" w:rsidRPr="00BB70FD" w:rsidRDefault="003207C7" w:rsidP="00735C12">
      <w:pPr>
        <w:numPr>
          <w:ilvl w:val="0"/>
          <w:numId w:val="18"/>
        </w:numPr>
        <w:shd w:val="clear" w:color="auto" w:fill="FFFFFF"/>
        <w:rPr>
          <w:color w:val="2C2F34"/>
        </w:rPr>
      </w:pPr>
      <w:r w:rsidRPr="00BB70FD">
        <w:rPr>
          <w:color w:val="2C2F34"/>
        </w:rPr>
        <w:t>основные принципы, понятия и процессы системы закупок;</w:t>
      </w:r>
    </w:p>
    <w:p w:rsidR="003207C7" w:rsidRPr="00BB70FD" w:rsidRDefault="003207C7" w:rsidP="00735C12">
      <w:pPr>
        <w:numPr>
          <w:ilvl w:val="0"/>
          <w:numId w:val="18"/>
        </w:numPr>
        <w:shd w:val="clear" w:color="auto" w:fill="FFFFFF"/>
        <w:rPr>
          <w:color w:val="2C2F34"/>
        </w:rPr>
      </w:pPr>
      <w:r w:rsidRPr="00BB70FD">
        <w:rPr>
          <w:color w:val="2C2F34"/>
        </w:rPr>
        <w:t xml:space="preserve">систему проведения закупок для государственных, муниципальных нужд, нужд бюджетного учреждения в контексте социальных, политических, </w:t>
      </w:r>
      <w:proofErr w:type="gramStart"/>
      <w:r w:rsidRPr="00BB70FD">
        <w:rPr>
          <w:color w:val="2C2F34"/>
        </w:rPr>
        <w:t>экономических процессов</w:t>
      </w:r>
      <w:proofErr w:type="gramEnd"/>
      <w:r w:rsidRPr="00BB70FD">
        <w:rPr>
          <w:color w:val="2C2F34"/>
        </w:rPr>
        <w:t xml:space="preserve"> в Российской Федерации;</w:t>
      </w:r>
    </w:p>
    <w:p w:rsidR="003207C7" w:rsidRPr="00BB70FD" w:rsidRDefault="003207C7" w:rsidP="00735C12">
      <w:pPr>
        <w:numPr>
          <w:ilvl w:val="0"/>
          <w:numId w:val="18"/>
        </w:numPr>
        <w:shd w:val="clear" w:color="auto" w:fill="FFFFFF"/>
        <w:rPr>
          <w:color w:val="2C2F34"/>
        </w:rPr>
      </w:pPr>
      <w:r w:rsidRPr="00BB70FD">
        <w:rPr>
          <w:color w:val="2C2F34"/>
        </w:rPr>
        <w:t>методы планирования при проведении закупок;</w:t>
      </w:r>
    </w:p>
    <w:p w:rsidR="003207C7" w:rsidRPr="00BB70FD" w:rsidRDefault="003207C7" w:rsidP="00735C12">
      <w:pPr>
        <w:numPr>
          <w:ilvl w:val="0"/>
          <w:numId w:val="18"/>
        </w:numPr>
        <w:shd w:val="clear" w:color="auto" w:fill="FFFFFF"/>
        <w:rPr>
          <w:color w:val="2C2F34"/>
        </w:rPr>
      </w:pPr>
      <w:r w:rsidRPr="00BB70FD">
        <w:rPr>
          <w:color w:val="2C2F34"/>
        </w:rPr>
        <w:t>порядок осуществления подготовки и размещения в единой информационной системе извещений об осуществлении закупок, документации о закупках и проектов контрактов (договоров), подготовки и направления приглашений принять участие в определении поставщиков (подрядчиков, исполнителей) закрытыми способами</w:t>
      </w:r>
      <w:proofErr w:type="gramStart"/>
      <w:r w:rsidRPr="00BB70FD">
        <w:rPr>
          <w:color w:val="2C2F34"/>
        </w:rPr>
        <w:t xml:space="preserve"> ;</w:t>
      </w:r>
      <w:proofErr w:type="gramEnd"/>
    </w:p>
    <w:p w:rsidR="003207C7" w:rsidRPr="00BB70FD" w:rsidRDefault="003207C7" w:rsidP="00735C12">
      <w:pPr>
        <w:numPr>
          <w:ilvl w:val="0"/>
          <w:numId w:val="18"/>
        </w:numPr>
        <w:shd w:val="clear" w:color="auto" w:fill="FFFFFF"/>
        <w:rPr>
          <w:color w:val="2C2F34"/>
        </w:rPr>
      </w:pPr>
      <w:r w:rsidRPr="00BB70FD">
        <w:rPr>
          <w:color w:val="2C2F34"/>
        </w:rPr>
        <w:t>порядок осуществления закупок, в том числе заключения контрактов (договоров);</w:t>
      </w:r>
    </w:p>
    <w:p w:rsidR="003207C7" w:rsidRPr="00BB70FD" w:rsidRDefault="003207C7" w:rsidP="00735C12">
      <w:pPr>
        <w:numPr>
          <w:ilvl w:val="0"/>
          <w:numId w:val="18"/>
        </w:numPr>
        <w:shd w:val="clear" w:color="auto" w:fill="FFFFFF"/>
        <w:rPr>
          <w:color w:val="2C2F34"/>
        </w:rPr>
      </w:pPr>
      <w:r w:rsidRPr="00BB70FD">
        <w:rPr>
          <w:color w:val="2C2F34"/>
        </w:rPr>
        <w:t>критерии оценки заявок на участие в конкурсе, сравнительный анализ методов оценки заявок на участие в конкурсе;</w:t>
      </w:r>
    </w:p>
    <w:p w:rsidR="001C4AA8" w:rsidRPr="00BB70FD" w:rsidRDefault="003207C7" w:rsidP="00735C12">
      <w:pPr>
        <w:numPr>
          <w:ilvl w:val="0"/>
          <w:numId w:val="18"/>
        </w:numPr>
        <w:shd w:val="clear" w:color="auto" w:fill="FFFFFF"/>
        <w:rPr>
          <w:color w:val="2C2F34"/>
        </w:rPr>
      </w:pPr>
      <w:r w:rsidRPr="00BB70FD">
        <w:rPr>
          <w:color w:val="2C2F34"/>
        </w:rPr>
        <w:t>эффективность размещения заказов для государственных, муниципальных нужд, нужд бюджетного учреждения;</w:t>
      </w:r>
    </w:p>
    <w:p w:rsidR="003207C7" w:rsidRPr="00BB70FD" w:rsidRDefault="003207C7" w:rsidP="00735C12">
      <w:pPr>
        <w:numPr>
          <w:ilvl w:val="0"/>
          <w:numId w:val="18"/>
        </w:numPr>
        <w:shd w:val="clear" w:color="auto" w:fill="FFFFFF"/>
        <w:rPr>
          <w:color w:val="2C2F34"/>
        </w:rPr>
      </w:pPr>
      <w:proofErr w:type="gramStart"/>
      <w:r w:rsidRPr="00BB70FD">
        <w:rPr>
          <w:color w:val="2C2F34"/>
        </w:rPr>
        <w:t>контроль</w:t>
      </w:r>
      <w:r w:rsidR="001C4AA8" w:rsidRPr="00BB70FD">
        <w:rPr>
          <w:color w:val="2C2F34"/>
        </w:rPr>
        <w:t xml:space="preserve"> </w:t>
      </w:r>
      <w:r w:rsidRPr="00BB70FD">
        <w:rPr>
          <w:color w:val="2C2F34"/>
        </w:rPr>
        <w:t xml:space="preserve"> за</w:t>
      </w:r>
      <w:proofErr w:type="gramEnd"/>
      <w:r w:rsidRPr="00BB70FD">
        <w:rPr>
          <w:color w:val="2C2F34"/>
        </w:rPr>
        <w:t xml:space="preserve"> соблюдением законодательства Российской Федерации о размещении государственных и муниципальных заказов;</w:t>
      </w:r>
    </w:p>
    <w:p w:rsidR="003207C7" w:rsidRPr="00BB70FD" w:rsidRDefault="003207C7" w:rsidP="00735C12">
      <w:pPr>
        <w:numPr>
          <w:ilvl w:val="0"/>
          <w:numId w:val="18"/>
        </w:numPr>
        <w:shd w:val="clear" w:color="auto" w:fill="FFFFFF"/>
        <w:rPr>
          <w:color w:val="2C2F34"/>
        </w:rPr>
      </w:pPr>
      <w:r w:rsidRPr="00BB70FD">
        <w:rPr>
          <w:color w:val="2C2F34"/>
        </w:rPr>
        <w:t>меры ответственности за нарушения при размещении и исполнении заказов на поставки товаров, выполнение работ, оказание услуг для государственных, муниципальных нужд, нужд бюджетного учреждения;</w:t>
      </w:r>
    </w:p>
    <w:p w:rsidR="003207C7" w:rsidRPr="00BB70FD" w:rsidRDefault="003207C7" w:rsidP="00735C12">
      <w:pPr>
        <w:numPr>
          <w:ilvl w:val="0"/>
          <w:numId w:val="18"/>
        </w:numPr>
        <w:shd w:val="clear" w:color="auto" w:fill="FFFFFF"/>
        <w:rPr>
          <w:color w:val="2C2F34"/>
        </w:rPr>
      </w:pPr>
      <w:r w:rsidRPr="00BB70FD">
        <w:rPr>
          <w:color w:val="2C2F34"/>
        </w:rPr>
        <w:t>обеспечение защиты прав и интересов участников размещения заказов, процедуру обжалования;</w:t>
      </w:r>
    </w:p>
    <w:p w:rsidR="003207C7" w:rsidRPr="00BB70FD" w:rsidRDefault="003207C7" w:rsidP="00735C12">
      <w:pPr>
        <w:numPr>
          <w:ilvl w:val="0"/>
          <w:numId w:val="18"/>
        </w:numPr>
        <w:shd w:val="clear" w:color="auto" w:fill="FFFFFF"/>
        <w:rPr>
          <w:color w:val="2C2F34"/>
        </w:rPr>
      </w:pPr>
      <w:r w:rsidRPr="00BB70FD">
        <w:rPr>
          <w:color w:val="2C2F34"/>
        </w:rPr>
        <w:t>информационное обеспечение государственных и муниципальных заказов;</w:t>
      </w:r>
    </w:p>
    <w:p w:rsidR="003207C7" w:rsidRPr="00BB70FD" w:rsidRDefault="003207C7" w:rsidP="00735C12">
      <w:pPr>
        <w:numPr>
          <w:ilvl w:val="0"/>
          <w:numId w:val="18"/>
        </w:numPr>
        <w:shd w:val="clear" w:color="auto" w:fill="FFFFFF"/>
        <w:rPr>
          <w:color w:val="2C2F34"/>
        </w:rPr>
      </w:pPr>
      <w:r w:rsidRPr="00BB70FD">
        <w:rPr>
          <w:color w:val="2C2F34"/>
        </w:rPr>
        <w:t>основы трудового законодательства Российской Федерации.</w:t>
      </w:r>
    </w:p>
    <w:p w:rsidR="001C4AA8" w:rsidRPr="00BB70FD" w:rsidRDefault="001C4AA8" w:rsidP="001C4AA8">
      <w:pPr>
        <w:shd w:val="clear" w:color="auto" w:fill="FFFFFF"/>
        <w:ind w:left="360"/>
        <w:rPr>
          <w:color w:val="2C2F34"/>
        </w:rPr>
      </w:pPr>
    </w:p>
    <w:p w:rsidR="00492394" w:rsidRPr="00E65BED" w:rsidRDefault="003207C7" w:rsidP="00E65BED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2C2F34"/>
        </w:rPr>
      </w:pPr>
      <w:r w:rsidRPr="00BB70FD">
        <w:rPr>
          <w:rStyle w:val="a6"/>
          <w:color w:val="2C2F34"/>
          <w:bdr w:val="none" w:sz="0" w:space="0" w:color="auto" w:frame="1"/>
        </w:rPr>
        <w:t>2. Должностные обязанности</w:t>
      </w:r>
    </w:p>
    <w:p w:rsidR="00492394" w:rsidRPr="00BB70FD" w:rsidRDefault="003207C7" w:rsidP="00492394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2C2F34"/>
        </w:rPr>
      </w:pPr>
      <w:r w:rsidRPr="00BB70FD">
        <w:rPr>
          <w:b/>
          <w:color w:val="2C2F34"/>
        </w:rPr>
        <w:t>На контрактного управляющего возлагаются  следующие должностные обязанности:</w:t>
      </w:r>
    </w:p>
    <w:p w:rsidR="003207C7" w:rsidRPr="00BB70FD" w:rsidRDefault="003207C7" w:rsidP="00735C1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 xml:space="preserve"> Разработка плана-графика.</w:t>
      </w:r>
    </w:p>
    <w:p w:rsidR="003207C7" w:rsidRPr="00BB70FD" w:rsidRDefault="003207C7" w:rsidP="00735C1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 xml:space="preserve"> Осуществление подготовки изменений для внесения в план-график.</w:t>
      </w:r>
    </w:p>
    <w:p w:rsidR="003207C7" w:rsidRPr="00BB70FD" w:rsidRDefault="003207C7" w:rsidP="00735C1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 xml:space="preserve"> Размещение в единой информационной системе плана-графика и внесенных в него изменений.</w:t>
      </w:r>
    </w:p>
    <w:p w:rsidR="003207C7" w:rsidRPr="00BB70FD" w:rsidRDefault="003207C7" w:rsidP="00735C1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 xml:space="preserve"> Определение и обоснование начальной (максимал</w:t>
      </w:r>
      <w:r w:rsidR="004C3A39" w:rsidRPr="00BB70FD">
        <w:rPr>
          <w:color w:val="2C2F34"/>
        </w:rPr>
        <w:t>ьной) цены контракта</w:t>
      </w:r>
      <w:proofErr w:type="gramStart"/>
      <w:r w:rsidR="004C3A39" w:rsidRPr="00BB70FD">
        <w:rPr>
          <w:color w:val="2C2F34"/>
        </w:rPr>
        <w:t xml:space="preserve"> .</w:t>
      </w:r>
      <w:proofErr w:type="gramEnd"/>
    </w:p>
    <w:p w:rsidR="003207C7" w:rsidRPr="00BB70FD" w:rsidRDefault="003207C7" w:rsidP="00735C1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 xml:space="preserve"> Осуществление подготовки и размещение в единой информационной системе извещений об осуществлении закупок.</w:t>
      </w:r>
    </w:p>
    <w:p w:rsidR="003207C7" w:rsidRPr="00BB70FD" w:rsidRDefault="003207C7" w:rsidP="00735C1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 xml:space="preserve"> Осуществление подготовки и размещение в единой информационной системе документации о закупках и </w:t>
      </w:r>
      <w:r w:rsidR="004C3A39" w:rsidRPr="00BB70FD">
        <w:rPr>
          <w:color w:val="2C2F34"/>
        </w:rPr>
        <w:t>проектов контрактов</w:t>
      </w:r>
      <w:proofErr w:type="gramStart"/>
      <w:r w:rsidR="004C3A39" w:rsidRPr="00BB70FD">
        <w:rPr>
          <w:color w:val="2C2F34"/>
        </w:rPr>
        <w:t xml:space="preserve"> .</w:t>
      </w:r>
      <w:proofErr w:type="gramEnd"/>
    </w:p>
    <w:p w:rsidR="004C3A39" w:rsidRPr="00BB70FD" w:rsidRDefault="003207C7" w:rsidP="00735C1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>Осуществление подготовки и направление приглашений принять участие в определении поставщиков (подрядчиков, исполнителей)</w:t>
      </w:r>
      <w:r w:rsidR="00492394" w:rsidRPr="00BB70FD">
        <w:rPr>
          <w:color w:val="2C2F34"/>
        </w:rPr>
        <w:t xml:space="preserve"> </w:t>
      </w:r>
      <w:r w:rsidR="004C3A39" w:rsidRPr="00BB70FD">
        <w:rPr>
          <w:color w:val="2C2F34"/>
        </w:rPr>
        <w:t>закрытыми</w:t>
      </w:r>
      <w:r w:rsidRPr="00BB70FD">
        <w:rPr>
          <w:color w:val="2C2F34"/>
        </w:rPr>
        <w:t xml:space="preserve"> с</w:t>
      </w:r>
      <w:r w:rsidR="004C3A39" w:rsidRPr="00BB70FD">
        <w:rPr>
          <w:color w:val="2C2F34"/>
        </w:rPr>
        <w:t>пособами.</w:t>
      </w:r>
    </w:p>
    <w:p w:rsidR="003207C7" w:rsidRPr="00BB70FD" w:rsidRDefault="003207C7" w:rsidP="00735C1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 xml:space="preserve">Обеспечение осуществления закупок, в </w:t>
      </w:r>
      <w:r w:rsidR="004C3A39" w:rsidRPr="00BB70FD">
        <w:rPr>
          <w:color w:val="2C2F34"/>
        </w:rPr>
        <w:t xml:space="preserve">том числе заключение контрактов. </w:t>
      </w:r>
    </w:p>
    <w:p w:rsidR="003207C7" w:rsidRPr="00BB70FD" w:rsidRDefault="003207C7" w:rsidP="00735C1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>Участие в рассмотрении дел об обжаловании результатов определения поставщиков (подрядчиков, исполнителей).</w:t>
      </w:r>
    </w:p>
    <w:p w:rsidR="004C3A39" w:rsidRPr="00BB70FD" w:rsidRDefault="003207C7" w:rsidP="00735C1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 xml:space="preserve"> Осуществление подготовки материа</w:t>
      </w:r>
      <w:r w:rsidR="004C3A39" w:rsidRPr="00BB70FD">
        <w:rPr>
          <w:color w:val="2C2F34"/>
        </w:rPr>
        <w:t xml:space="preserve">лов для выполнения </w:t>
      </w:r>
      <w:proofErr w:type="spellStart"/>
      <w:r w:rsidR="004C3A39" w:rsidRPr="00BB70FD">
        <w:rPr>
          <w:color w:val="2C2F34"/>
        </w:rPr>
        <w:t>претензионн</w:t>
      </w:r>
      <w:proofErr w:type="gramStart"/>
      <w:r w:rsidR="004C3A39" w:rsidRPr="00BB70FD">
        <w:rPr>
          <w:color w:val="2C2F34"/>
        </w:rPr>
        <w:t>о</w:t>
      </w:r>
      <w:proofErr w:type="spellEnd"/>
      <w:r w:rsidR="004C3A39" w:rsidRPr="00BB70FD">
        <w:rPr>
          <w:color w:val="2C2F34"/>
        </w:rPr>
        <w:t>-</w:t>
      </w:r>
      <w:proofErr w:type="gramEnd"/>
      <w:r w:rsidR="004C3A39" w:rsidRPr="00BB70FD">
        <w:rPr>
          <w:color w:val="2C2F34"/>
        </w:rPr>
        <w:t xml:space="preserve"> исковой работы .</w:t>
      </w:r>
    </w:p>
    <w:p w:rsidR="003207C7" w:rsidRPr="00BB70FD" w:rsidRDefault="003207C7" w:rsidP="00735C1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>Организация в случае необходимости на стадии планирования закупок консультаций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определение наилучших технологий и других решений для обеспечения государственных и муниципальных нужд, нужд бюджетного учреждения.</w:t>
      </w:r>
    </w:p>
    <w:p w:rsidR="003207C7" w:rsidRPr="00BB70FD" w:rsidRDefault="003207C7" w:rsidP="00735C1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>При необходимости привлечение к своей работе экспертов, эксп</w:t>
      </w:r>
      <w:r w:rsidR="004C3A39" w:rsidRPr="00BB70FD">
        <w:rPr>
          <w:color w:val="2C2F34"/>
        </w:rPr>
        <w:t xml:space="preserve">ертных организаций </w:t>
      </w:r>
      <w:r w:rsidRPr="00BB70FD">
        <w:rPr>
          <w:color w:val="2C2F34"/>
        </w:rPr>
        <w:t>в соответствии с требованиями, предусмотренными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актами.</w:t>
      </w:r>
    </w:p>
    <w:p w:rsidR="003207C7" w:rsidRPr="00BB70FD" w:rsidRDefault="003207C7" w:rsidP="00735C1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 xml:space="preserve"> Поддержание уровня квалификации, необходимой для исполнения своих должностных обязанностей.</w:t>
      </w:r>
    </w:p>
    <w:p w:rsidR="003207C7" w:rsidRPr="00BB70FD" w:rsidRDefault="003207C7" w:rsidP="00735C1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>Исполнение иных обязанностей, предусмотренных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нужд».</w:t>
      </w:r>
    </w:p>
    <w:p w:rsidR="001C4AA8" w:rsidRPr="00BB70FD" w:rsidRDefault="001C4AA8" w:rsidP="001C4AA8">
      <w:pPr>
        <w:pStyle w:val="a3"/>
        <w:shd w:val="clear" w:color="auto" w:fill="FFFFFF"/>
        <w:spacing w:before="0" w:beforeAutospacing="0" w:after="0" w:afterAutospacing="0"/>
        <w:ind w:left="360"/>
        <w:rPr>
          <w:color w:val="2C2F34"/>
        </w:rPr>
      </w:pPr>
    </w:p>
    <w:p w:rsidR="003207C7" w:rsidRPr="00BB70FD" w:rsidRDefault="003207C7" w:rsidP="001C4AA8">
      <w:pPr>
        <w:pStyle w:val="a3"/>
        <w:shd w:val="clear" w:color="auto" w:fill="FFFFFF"/>
        <w:spacing w:before="0" w:beforeAutospacing="0" w:after="0" w:afterAutospacing="0"/>
        <w:jc w:val="center"/>
        <w:rPr>
          <w:color w:val="2C2F34"/>
        </w:rPr>
      </w:pPr>
      <w:r w:rsidRPr="00BB70FD">
        <w:rPr>
          <w:rStyle w:val="a6"/>
          <w:color w:val="2C2F34"/>
          <w:bdr w:val="none" w:sz="0" w:space="0" w:color="auto" w:frame="1"/>
        </w:rPr>
        <w:t>3. Права</w:t>
      </w:r>
    </w:p>
    <w:p w:rsidR="0087666F" w:rsidRPr="00BB70FD" w:rsidRDefault="003207C7" w:rsidP="00A21A34">
      <w:pPr>
        <w:pStyle w:val="a3"/>
        <w:shd w:val="clear" w:color="auto" w:fill="FFFFFF"/>
        <w:spacing w:before="0" w:beforeAutospacing="0" w:after="0" w:afterAutospacing="0"/>
        <w:rPr>
          <w:b/>
          <w:color w:val="2C2F34"/>
        </w:rPr>
      </w:pPr>
      <w:r w:rsidRPr="00BB70FD">
        <w:rPr>
          <w:b/>
          <w:color w:val="2C2F34"/>
        </w:rPr>
        <w:t>Контрактный управляющий имеет право:</w:t>
      </w:r>
    </w:p>
    <w:p w:rsidR="003207C7" w:rsidRPr="00BB70FD" w:rsidRDefault="0087666F" w:rsidP="00207412">
      <w:pPr>
        <w:pStyle w:val="a3"/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>3.1. На все предусмотренные законодательством социальные гарантии.</w:t>
      </w:r>
    </w:p>
    <w:p w:rsidR="0087666F" w:rsidRPr="00BB70FD" w:rsidRDefault="003207C7" w:rsidP="00207412">
      <w:pPr>
        <w:pStyle w:val="a3"/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 xml:space="preserve">3.2. Вносить </w:t>
      </w:r>
      <w:r w:rsidR="0087666F" w:rsidRPr="00BB70FD">
        <w:rPr>
          <w:color w:val="2C2F34"/>
        </w:rPr>
        <w:t>предложения</w:t>
      </w:r>
      <w:r w:rsidRPr="00BB70FD">
        <w:rPr>
          <w:color w:val="2C2F34"/>
        </w:rPr>
        <w:t xml:space="preserve"> </w:t>
      </w:r>
      <w:r w:rsidR="0087666F" w:rsidRPr="00BB70FD">
        <w:rPr>
          <w:color w:val="2C2F34"/>
        </w:rPr>
        <w:t>вышестоящему руководству</w:t>
      </w:r>
      <w:r w:rsidRPr="00BB70FD">
        <w:rPr>
          <w:color w:val="2C2F34"/>
        </w:rPr>
        <w:t xml:space="preserve"> по совершенствованию </w:t>
      </w:r>
      <w:r w:rsidR="0087666F" w:rsidRPr="00BB70FD">
        <w:rPr>
          <w:color w:val="2C2F34"/>
        </w:rPr>
        <w:t>своей работы.</w:t>
      </w:r>
    </w:p>
    <w:p w:rsidR="003207C7" w:rsidRPr="00BB70FD" w:rsidRDefault="0087666F" w:rsidP="00207412">
      <w:pPr>
        <w:pStyle w:val="a3"/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>3.3</w:t>
      </w:r>
      <w:r w:rsidR="003207C7" w:rsidRPr="00BB70FD">
        <w:rPr>
          <w:color w:val="2C2F34"/>
        </w:rPr>
        <w:t>. Требовать от руководства предприятия оказания содействия в исполнении своих должностных обязанностей и прав.</w:t>
      </w:r>
    </w:p>
    <w:p w:rsidR="0087666F" w:rsidRPr="00BB70FD" w:rsidRDefault="0087666F" w:rsidP="00207412">
      <w:pPr>
        <w:pStyle w:val="a3"/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>3.4. Получать информацию и документы, необходимые для выполнения своих должностных обязанностей.</w:t>
      </w:r>
    </w:p>
    <w:p w:rsidR="0087666F" w:rsidRPr="00BB70FD" w:rsidRDefault="0087666F" w:rsidP="00207412">
      <w:pPr>
        <w:pStyle w:val="a3"/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>3.5. Повышать свою профессиональную квалификацию.</w:t>
      </w:r>
    </w:p>
    <w:p w:rsidR="001C4AA8" w:rsidRPr="00BB70FD" w:rsidRDefault="001C4AA8" w:rsidP="00207412">
      <w:pPr>
        <w:pStyle w:val="a3"/>
        <w:shd w:val="clear" w:color="auto" w:fill="FFFFFF"/>
        <w:spacing w:before="0" w:beforeAutospacing="0" w:after="0" w:afterAutospacing="0"/>
        <w:rPr>
          <w:color w:val="2C2F34"/>
        </w:rPr>
      </w:pPr>
    </w:p>
    <w:p w:rsidR="003207C7" w:rsidRPr="00BB70FD" w:rsidRDefault="003207C7" w:rsidP="001C4AA8">
      <w:pPr>
        <w:pStyle w:val="a3"/>
        <w:shd w:val="clear" w:color="auto" w:fill="FFFFFF"/>
        <w:spacing w:before="0" w:beforeAutospacing="0" w:after="0" w:afterAutospacing="0"/>
        <w:jc w:val="center"/>
        <w:rPr>
          <w:color w:val="2C2F34"/>
        </w:rPr>
      </w:pPr>
      <w:r w:rsidRPr="00BB70FD">
        <w:rPr>
          <w:rStyle w:val="a6"/>
          <w:color w:val="2C2F34"/>
          <w:bdr w:val="none" w:sz="0" w:space="0" w:color="auto" w:frame="1"/>
        </w:rPr>
        <w:t>4. Ответственность и оценка деятельности</w:t>
      </w:r>
    </w:p>
    <w:p w:rsidR="00207412" w:rsidRPr="00BB70FD" w:rsidRDefault="003207C7" w:rsidP="00A21A34">
      <w:pPr>
        <w:pStyle w:val="a3"/>
        <w:shd w:val="clear" w:color="auto" w:fill="FFFFFF"/>
        <w:spacing w:before="0" w:beforeAutospacing="0" w:after="0" w:afterAutospacing="0"/>
        <w:rPr>
          <w:b/>
          <w:color w:val="2C2F34"/>
        </w:rPr>
      </w:pPr>
      <w:r w:rsidRPr="00BB70FD">
        <w:rPr>
          <w:b/>
          <w:color w:val="2C2F34"/>
        </w:rPr>
        <w:t>К</w:t>
      </w:r>
      <w:r w:rsidR="0087666F" w:rsidRPr="00BB70FD">
        <w:rPr>
          <w:b/>
          <w:color w:val="2C2F34"/>
        </w:rPr>
        <w:t xml:space="preserve">онтрактный управляющий несет </w:t>
      </w:r>
      <w:r w:rsidRPr="00BB70FD">
        <w:rPr>
          <w:b/>
          <w:color w:val="2C2F34"/>
        </w:rPr>
        <w:t>отве</w:t>
      </w:r>
      <w:r w:rsidR="0087666F" w:rsidRPr="00BB70FD">
        <w:rPr>
          <w:b/>
          <w:color w:val="2C2F34"/>
        </w:rPr>
        <w:t xml:space="preserve">тственность </w:t>
      </w:r>
      <w:r w:rsidRPr="00BB70FD">
        <w:rPr>
          <w:b/>
          <w:color w:val="2C2F34"/>
        </w:rPr>
        <w:t>:</w:t>
      </w:r>
    </w:p>
    <w:p w:rsidR="001C4AA8" w:rsidRPr="00BB70FD" w:rsidRDefault="001C4AA8" w:rsidP="001C4A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F34"/>
        </w:rPr>
      </w:pPr>
    </w:p>
    <w:p w:rsidR="00207412" w:rsidRPr="00BB70FD" w:rsidRDefault="0087666F" w:rsidP="00207412">
      <w:pPr>
        <w:pStyle w:val="a3"/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lastRenderedPageBreak/>
        <w:t>4.1.</w:t>
      </w:r>
      <w:r w:rsidR="003207C7" w:rsidRPr="00BB70FD">
        <w:rPr>
          <w:color w:val="2C2F34"/>
        </w:rPr>
        <w:t xml:space="preserve"> </w:t>
      </w:r>
      <w:r w:rsidRPr="00BB70FD">
        <w:rPr>
          <w:color w:val="2C2F34"/>
        </w:rPr>
        <w:t>За</w:t>
      </w:r>
      <w:r w:rsidR="00207412" w:rsidRPr="00BB70FD">
        <w:rPr>
          <w:color w:val="2C2F34"/>
        </w:rPr>
        <w:t xml:space="preserve"> </w:t>
      </w:r>
      <w:proofErr w:type="spellStart"/>
      <w:r w:rsidR="00207412" w:rsidRPr="00BB70FD">
        <w:rPr>
          <w:color w:val="2C2F34"/>
        </w:rPr>
        <w:t>нес</w:t>
      </w:r>
      <w:r w:rsidRPr="00BB70FD">
        <w:rPr>
          <w:color w:val="2C2F34"/>
        </w:rPr>
        <w:t>полнение</w:t>
      </w:r>
      <w:proofErr w:type="spellEnd"/>
      <w:r w:rsidRPr="00BB70FD">
        <w:rPr>
          <w:color w:val="2C2F34"/>
        </w:rPr>
        <w:t xml:space="preserve"> или ненадлежащее исполнение </w:t>
      </w:r>
      <w:r w:rsidR="003207C7" w:rsidRPr="00BB70FD">
        <w:rPr>
          <w:color w:val="2C2F34"/>
        </w:rPr>
        <w:t xml:space="preserve"> </w:t>
      </w:r>
      <w:r w:rsidR="00207412" w:rsidRPr="00BB70FD">
        <w:rPr>
          <w:color w:val="2C2F34"/>
        </w:rPr>
        <w:t>своих  должностных обязанностей, предусмотренных настоящей должностной инструкцией</w:t>
      </w:r>
      <w:r w:rsidR="00492394" w:rsidRPr="00BB70FD">
        <w:rPr>
          <w:color w:val="2C2F34"/>
        </w:rPr>
        <w:t xml:space="preserve">, - </w:t>
      </w:r>
      <w:r w:rsidR="00207412" w:rsidRPr="00BB70FD">
        <w:rPr>
          <w:color w:val="2C2F34"/>
        </w:rPr>
        <w:t>в пределах, определенных действующим трудовым законодательством РФ.</w:t>
      </w:r>
    </w:p>
    <w:p w:rsidR="00207412" w:rsidRPr="00BB70FD" w:rsidRDefault="00207412" w:rsidP="00207412">
      <w:pPr>
        <w:pStyle w:val="a3"/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>4.2. За причинение материального ущерба работодателю – в пределах, определенных действующим трудовым и гражданским законодательством РФ.</w:t>
      </w:r>
    </w:p>
    <w:p w:rsidR="00207412" w:rsidRPr="00BB70FD" w:rsidRDefault="00207412" w:rsidP="00207412">
      <w:pPr>
        <w:pStyle w:val="a3"/>
        <w:shd w:val="clear" w:color="auto" w:fill="FFFFFF"/>
        <w:spacing w:before="0" w:beforeAutospacing="0" w:after="0" w:afterAutospacing="0"/>
        <w:rPr>
          <w:color w:val="2C2F34"/>
        </w:rPr>
      </w:pPr>
      <w:r w:rsidRPr="00BB70FD">
        <w:rPr>
          <w:color w:val="2C2F34"/>
        </w:rPr>
        <w:t>4.3. 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РФ.</w:t>
      </w:r>
    </w:p>
    <w:p w:rsidR="006C1046" w:rsidRPr="00BB70FD" w:rsidRDefault="006C1046" w:rsidP="00207412">
      <w:pPr>
        <w:ind w:left="720"/>
      </w:pPr>
    </w:p>
    <w:p w:rsidR="006C1046" w:rsidRPr="00BB70FD" w:rsidRDefault="006C1046" w:rsidP="00207412">
      <w:pPr>
        <w:pStyle w:val="a3"/>
        <w:spacing w:after="0" w:afterAutospacing="0"/>
        <w:ind w:left="360"/>
      </w:pPr>
      <w:r w:rsidRPr="00BB70FD">
        <w:t>С инструкцией</w:t>
      </w:r>
      <w:r w:rsidR="00492394" w:rsidRPr="00BB70FD">
        <w:t xml:space="preserve"> </w:t>
      </w:r>
      <w:r w:rsidRPr="00BB70FD">
        <w:t xml:space="preserve"> </w:t>
      </w:r>
      <w:proofErr w:type="gramStart"/>
      <w:r w:rsidRPr="00BB70FD">
        <w:t>ознакомлен</w:t>
      </w:r>
      <w:proofErr w:type="gramEnd"/>
      <w:r w:rsidR="00492394" w:rsidRPr="00BB70FD">
        <w:t>:  ______________ /  __________________________</w:t>
      </w:r>
    </w:p>
    <w:p w:rsidR="006C1046" w:rsidRPr="00BB70FD" w:rsidRDefault="00492394" w:rsidP="00207412">
      <w:pPr>
        <w:pStyle w:val="a3"/>
        <w:spacing w:after="0" w:afterAutospacing="0"/>
        <w:ind w:left="360"/>
      </w:pPr>
      <w:r w:rsidRPr="00BB70FD">
        <w:t xml:space="preserve">                                                                 </w:t>
      </w:r>
      <w:r w:rsidR="006C1046" w:rsidRPr="00BB70FD">
        <w:t xml:space="preserve"> (подпись</w:t>
      </w:r>
      <w:r w:rsidRPr="00BB70FD">
        <w:t>)</w:t>
      </w:r>
      <w:r w:rsidR="006C1046" w:rsidRPr="00BB70FD">
        <w:t xml:space="preserve"> /</w:t>
      </w:r>
      <w:r w:rsidRPr="00BB70FD">
        <w:t xml:space="preserve">           </w:t>
      </w:r>
      <w:r w:rsidR="006C1046" w:rsidRPr="00BB70FD">
        <w:t>(Ф.И.О.)</w:t>
      </w:r>
      <w:r w:rsidRPr="00BB70FD">
        <w:t xml:space="preserve">                          </w:t>
      </w:r>
      <w:r w:rsidR="006C1046" w:rsidRPr="00BB70FD">
        <w:br/>
      </w:r>
    </w:p>
    <w:p w:rsidR="00113595" w:rsidRPr="00BB70FD" w:rsidRDefault="00113595" w:rsidP="00207412"/>
    <w:sectPr w:rsidR="00113595" w:rsidRPr="00BB70FD" w:rsidSect="0011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2C"/>
    <w:multiLevelType w:val="multilevel"/>
    <w:tmpl w:val="F1B4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43E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2A5876"/>
    <w:multiLevelType w:val="hybridMultilevel"/>
    <w:tmpl w:val="D2C20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33009"/>
    <w:multiLevelType w:val="multilevel"/>
    <w:tmpl w:val="E62E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31EE1"/>
    <w:multiLevelType w:val="multilevel"/>
    <w:tmpl w:val="A954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C61BE"/>
    <w:multiLevelType w:val="hybridMultilevel"/>
    <w:tmpl w:val="11C06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910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5462FD"/>
    <w:multiLevelType w:val="hybridMultilevel"/>
    <w:tmpl w:val="A9C68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87EC1"/>
    <w:multiLevelType w:val="multilevel"/>
    <w:tmpl w:val="FD64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C7FCD"/>
    <w:multiLevelType w:val="multilevel"/>
    <w:tmpl w:val="41129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68683957"/>
    <w:multiLevelType w:val="hybridMultilevel"/>
    <w:tmpl w:val="DC58B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73A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964604A"/>
    <w:multiLevelType w:val="multilevel"/>
    <w:tmpl w:val="A6D250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DB052EE"/>
    <w:multiLevelType w:val="hybridMultilevel"/>
    <w:tmpl w:val="667CF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41AD8"/>
    <w:multiLevelType w:val="hybridMultilevel"/>
    <w:tmpl w:val="31A2A3FA"/>
    <w:lvl w:ilvl="0" w:tplc="E500F4C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3F3D50"/>
    <w:multiLevelType w:val="hybridMultilevel"/>
    <w:tmpl w:val="D8746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1"/>
  </w:num>
  <w:num w:numId="15">
    <w:abstractNumId w:val="1"/>
  </w:num>
  <w:num w:numId="16">
    <w:abstractNumId w:val="13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046"/>
    <w:rsid w:val="00113595"/>
    <w:rsid w:val="001C4AA8"/>
    <w:rsid w:val="00207412"/>
    <w:rsid w:val="00286F52"/>
    <w:rsid w:val="003207C7"/>
    <w:rsid w:val="00392E48"/>
    <w:rsid w:val="00465964"/>
    <w:rsid w:val="00492394"/>
    <w:rsid w:val="004C3A39"/>
    <w:rsid w:val="004C5F84"/>
    <w:rsid w:val="004E73EE"/>
    <w:rsid w:val="006148A9"/>
    <w:rsid w:val="006C1046"/>
    <w:rsid w:val="00725456"/>
    <w:rsid w:val="00735C12"/>
    <w:rsid w:val="0087666F"/>
    <w:rsid w:val="00887079"/>
    <w:rsid w:val="00950E7E"/>
    <w:rsid w:val="009D08D8"/>
    <w:rsid w:val="00A21A34"/>
    <w:rsid w:val="00BB70FD"/>
    <w:rsid w:val="00E65BED"/>
    <w:rsid w:val="00FE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046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6C1046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6C104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6C1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C1046"/>
    <w:rPr>
      <w:b/>
      <w:bCs/>
    </w:rPr>
  </w:style>
  <w:style w:type="character" w:styleId="a7">
    <w:name w:val="Hyperlink"/>
    <w:basedOn w:val="a0"/>
    <w:uiPriority w:val="99"/>
    <w:semiHidden/>
    <w:unhideWhenUsed/>
    <w:rsid w:val="006C104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92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Rabotnik</dc:creator>
  <cp:keywords/>
  <dc:description/>
  <cp:lastModifiedBy>Завуч</cp:lastModifiedBy>
  <cp:revision>11</cp:revision>
  <dcterms:created xsi:type="dcterms:W3CDTF">2021-01-20T06:42:00Z</dcterms:created>
  <dcterms:modified xsi:type="dcterms:W3CDTF">2022-05-12T08:59:00Z</dcterms:modified>
</cp:coreProperties>
</file>