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F8" w:rsidRPr="006856E6" w:rsidRDefault="00B557F8" w:rsidP="00B557F8">
      <w:pPr>
        <w:pStyle w:val="a3"/>
        <w:rPr>
          <w:sz w:val="24"/>
        </w:rPr>
      </w:pPr>
      <w:r w:rsidRPr="006856E6">
        <w:rPr>
          <w:sz w:val="24"/>
        </w:rPr>
        <w:t>ГБОУ «ШУМИХИНСКАЯ ШКОЛА-ИНТЕРНАТ»</w:t>
      </w:r>
    </w:p>
    <w:p w:rsidR="00B557F8" w:rsidRPr="006856E6" w:rsidRDefault="00B557F8" w:rsidP="00B557F8">
      <w:pPr>
        <w:pStyle w:val="a3"/>
        <w:rPr>
          <w:sz w:val="24"/>
        </w:rPr>
      </w:pPr>
    </w:p>
    <w:p w:rsidR="00B557F8" w:rsidRPr="006856E6" w:rsidRDefault="00B557F8" w:rsidP="006856E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УТВЕРЖДАЮ</w:t>
      </w:r>
    </w:p>
    <w:p w:rsidR="00B557F8" w:rsidRPr="006856E6" w:rsidRDefault="00B557F8" w:rsidP="006856E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</w:t>
      </w: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Директор школы-интерната:</w:t>
      </w:r>
    </w:p>
    <w:p w:rsidR="00B557F8" w:rsidRPr="006856E6" w:rsidRDefault="00B557F8" w:rsidP="006856E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____________________ </w:t>
      </w:r>
      <w:proofErr w:type="spellStart"/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О.Н..</w:t>
      </w:r>
    </w:p>
    <w:p w:rsidR="00B557F8" w:rsidRPr="006856E6" w:rsidRDefault="00B557F8" w:rsidP="006856E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</w:t>
      </w:r>
      <w:r w:rsid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 </w:t>
      </w: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</w:t>
      </w:r>
      <w:r w:rsid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мая </w:t>
      </w: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2020</w:t>
      </w:r>
      <w:r w:rsid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</w:t>
      </w: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«</w:t>
      </w:r>
      <w:r w:rsidR="006856E6"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 </w:t>
      </w: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</w:t>
      </w:r>
      <w:r w:rsidR="006856E6"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мая </w:t>
      </w: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2020</w:t>
      </w:r>
      <w:r w:rsid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685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г.</w:t>
      </w:r>
    </w:p>
    <w:p w:rsidR="00B557F8" w:rsidRPr="006856E6" w:rsidRDefault="00B557F8" w:rsidP="006856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7F8" w:rsidRPr="006856E6" w:rsidRDefault="00B557F8" w:rsidP="006856E6">
      <w:pPr>
        <w:pStyle w:val="1"/>
        <w:rPr>
          <w:sz w:val="24"/>
        </w:rPr>
      </w:pPr>
      <w:r w:rsidRPr="006856E6">
        <w:rPr>
          <w:sz w:val="24"/>
        </w:rPr>
        <w:t>ДОЛЖНОСТНАЯ ИНСТРУКЦИЯ № 11</w:t>
      </w:r>
    </w:p>
    <w:p w:rsidR="00B557F8" w:rsidRPr="006856E6" w:rsidRDefault="00B557F8" w:rsidP="00685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57F8" w:rsidRPr="0022612D" w:rsidRDefault="0022612D" w:rsidP="006856E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12D">
        <w:rPr>
          <w:rFonts w:ascii="Times New Roman" w:hAnsi="Times New Roman" w:cs="Times New Roman"/>
          <w:b/>
          <w:sz w:val="28"/>
          <w:szCs w:val="28"/>
        </w:rPr>
        <w:t>Ведущего бухгалтера</w:t>
      </w:r>
      <w:r w:rsidR="00B557F8" w:rsidRPr="0022612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57F8" w:rsidRPr="0022612D" w:rsidRDefault="00B557F8" w:rsidP="006856E6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2612D">
        <w:rPr>
          <w:rFonts w:ascii="Times New Roman" w:hAnsi="Times New Roman" w:cs="Times New Roman"/>
          <w:sz w:val="24"/>
          <w:szCs w:val="24"/>
        </w:rPr>
        <w:t>(Бухгалтер по питанию с исполнением обязанностей бухгалтера- кассира)</w:t>
      </w:r>
    </w:p>
    <w:p w:rsidR="00B557F8" w:rsidRPr="006856E6" w:rsidRDefault="00B557F8" w:rsidP="006856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6E6">
        <w:rPr>
          <w:rStyle w:val="a6"/>
          <w:rFonts w:ascii="Times New Roman" w:hAnsi="Times New Roman" w:cs="Times New Roman"/>
          <w:sz w:val="24"/>
          <w:szCs w:val="24"/>
        </w:rPr>
        <w:t>1. Общие положения:</w:t>
      </w:r>
    </w:p>
    <w:p w:rsidR="00B557F8" w:rsidRPr="006856E6" w:rsidRDefault="00B557F8" w:rsidP="00B557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Бухгалтер по питанию с исполнением обязанностей бухгалтера-кассира относится к категории административно-управленческого персонала.</w:t>
      </w:r>
    </w:p>
    <w:p w:rsidR="00B557F8" w:rsidRPr="006856E6" w:rsidRDefault="00B557F8" w:rsidP="00B557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На должность бухгалтера по питанию с исполнением обязанностей бухгалтера-кассира назначается лицо, отвечающее следующим требованиям: высшее профессиональное образование по специальностям «Финансы и кредит», «Бухгалтерский учет, анализ, аудит», «Экономика и управление на предприятии» либо </w:t>
      </w:r>
      <w:proofErr w:type="gramStart"/>
      <w:r w:rsidRPr="006856E6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Pr="006856E6">
        <w:rPr>
          <w:rFonts w:ascii="Times New Roman" w:hAnsi="Times New Roman" w:cs="Times New Roman"/>
          <w:sz w:val="24"/>
          <w:szCs w:val="24"/>
        </w:rPr>
        <w:t xml:space="preserve"> считающееся равноценным и стаж работы по специальности от 1года; либо среднее специальное образование по экономическому направлению, стаж работы по специальности от 3лет, знание компьютерных программ по ведению бухгалтерского учета.</w:t>
      </w:r>
    </w:p>
    <w:p w:rsidR="00B557F8" w:rsidRPr="006856E6" w:rsidRDefault="00B557F8" w:rsidP="00B557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Бухгалтер по питанию с исполнением обязанностей бухгалтера-кассира назначается на должность и освобождается от нее приказом директора учреждения по представлению главного бухгалтера.</w:t>
      </w:r>
    </w:p>
    <w:p w:rsidR="00B557F8" w:rsidRPr="006856E6" w:rsidRDefault="00B557F8" w:rsidP="00B557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Бухгалтер по питанию с исполнением обязанностей бухгалтера-кассира непосредственно подчиняется главному бухгалтеру. </w:t>
      </w:r>
    </w:p>
    <w:p w:rsidR="00B557F8" w:rsidRPr="006856E6" w:rsidRDefault="00B557F8" w:rsidP="00B557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На время отсутствия бухгалтера по питанию с исполнением обязанностей бухгалтера-кассира его права и обязанности переходят к другому должностному лицу, о чем объявляется в приказе по учреждению.</w:t>
      </w:r>
    </w:p>
    <w:p w:rsidR="00B557F8" w:rsidRPr="006856E6" w:rsidRDefault="00B557F8" w:rsidP="00B557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Бухгалтер должен знать:</w:t>
      </w:r>
    </w:p>
    <w:p w:rsidR="00B557F8" w:rsidRPr="006856E6" w:rsidRDefault="00B557F8" w:rsidP="00B557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законодательные акты, постановления, распоряжения, приказы, другие руководящие, методические и нормативные материалы по организации учета денежных средств;</w:t>
      </w:r>
    </w:p>
    <w:p w:rsidR="00B557F8" w:rsidRPr="006856E6" w:rsidRDefault="00B557F8" w:rsidP="00B557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 порядок ведения кассовых операций, принятый в РФ;</w:t>
      </w:r>
    </w:p>
    <w:p w:rsidR="00B557F8" w:rsidRPr="006856E6" w:rsidRDefault="00B557F8" w:rsidP="00B557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6E6">
        <w:rPr>
          <w:rFonts w:ascii="Times New Roman" w:hAnsi="Times New Roman" w:cs="Times New Roman"/>
          <w:sz w:val="24"/>
          <w:szCs w:val="24"/>
        </w:rPr>
        <w:t>специальные компьютерные программ, предназначенных для работы, включая электронную систему СЭД.</w:t>
      </w:r>
      <w:proofErr w:type="gramEnd"/>
    </w:p>
    <w:p w:rsidR="00B557F8" w:rsidRPr="006856E6" w:rsidRDefault="00B557F8" w:rsidP="00B557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инструкцию по бухгалтерскому учету;</w:t>
      </w:r>
    </w:p>
    <w:p w:rsidR="00B557F8" w:rsidRPr="006856E6" w:rsidRDefault="00B557F8" w:rsidP="00B557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постановления, распоряжения, приказы, другие руководящие, методические и нормативные материалы финансовых и контрольно-ревизионных органов по вопросам организации бухгалтерского учета и составления отчетности;</w:t>
      </w:r>
    </w:p>
    <w:p w:rsidR="00B557F8" w:rsidRPr="006856E6" w:rsidRDefault="00B557F8" w:rsidP="00B557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положения и инструкции по организации бухгалтерского учета в учреждении, правила его ведения;</w:t>
      </w:r>
    </w:p>
    <w:p w:rsidR="00B557F8" w:rsidRPr="006856E6" w:rsidRDefault="00B557F8" w:rsidP="00B557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порядок оформления операций и организацию документооборота по участкам учета;</w:t>
      </w:r>
    </w:p>
    <w:p w:rsidR="00B557F8" w:rsidRPr="006856E6" w:rsidRDefault="00B557F8" w:rsidP="00B557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формы и порядок финансовых расчетов;</w:t>
      </w:r>
    </w:p>
    <w:p w:rsidR="00B557F8" w:rsidRPr="006856E6" w:rsidRDefault="00B557F8" w:rsidP="00B557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правила расчета с дебиторами и кредиторами;</w:t>
      </w:r>
    </w:p>
    <w:p w:rsidR="00B557F8" w:rsidRPr="006856E6" w:rsidRDefault="00B557F8" w:rsidP="00B557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lastRenderedPageBreak/>
        <w:t>порядок списания со счетов бухгалтерского учета недостач, дебиторской задолженности и других потерь;</w:t>
      </w:r>
    </w:p>
    <w:p w:rsidR="00B557F8" w:rsidRPr="006856E6" w:rsidRDefault="00B557F8" w:rsidP="00B557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правила проведения инвентаризаций денежных средств и расчетов, а также  товарно-материальных ценностей;</w:t>
      </w:r>
    </w:p>
    <w:p w:rsidR="00B557F8" w:rsidRPr="006856E6" w:rsidRDefault="00B557F8" w:rsidP="00B557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порядок и сроки составления бухгалтерской и налоговой отчетности;</w:t>
      </w:r>
    </w:p>
    <w:p w:rsidR="00B557F8" w:rsidRPr="006856E6" w:rsidRDefault="00B557F8" w:rsidP="00B557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6E6">
        <w:rPr>
          <w:rFonts w:ascii="Times New Roman" w:hAnsi="Times New Roman" w:cs="Times New Roman"/>
          <w:sz w:val="24"/>
          <w:szCs w:val="24"/>
        </w:rPr>
        <w:t>специальные компьютерные программ, предназначенных для работы;</w:t>
      </w:r>
      <w:proofErr w:type="gramEnd"/>
    </w:p>
    <w:p w:rsidR="00B557F8" w:rsidRPr="006856E6" w:rsidRDefault="00B557F8" w:rsidP="00B557F8">
      <w:pPr>
        <w:pStyle w:val="a5"/>
        <w:numPr>
          <w:ilvl w:val="0"/>
          <w:numId w:val="1"/>
        </w:numPr>
        <w:jc w:val="both"/>
      </w:pPr>
      <w:r w:rsidRPr="006856E6">
        <w:t xml:space="preserve">Бухгалтер по питанию с исполнением обязанностей бухгалтера-кассира  руководствуется в своей деятельности: </w:t>
      </w:r>
    </w:p>
    <w:p w:rsidR="00B557F8" w:rsidRPr="006856E6" w:rsidRDefault="00B557F8" w:rsidP="00B557F8">
      <w:pPr>
        <w:pStyle w:val="a5"/>
        <w:numPr>
          <w:ilvl w:val="0"/>
          <w:numId w:val="3"/>
        </w:numPr>
        <w:tabs>
          <w:tab w:val="clear" w:pos="720"/>
          <w:tab w:val="num" w:pos="540"/>
        </w:tabs>
        <w:ind w:firstLine="360"/>
        <w:jc w:val="both"/>
      </w:pPr>
      <w:r w:rsidRPr="006856E6">
        <w:t>Законодательными актами РФ;</w:t>
      </w:r>
    </w:p>
    <w:p w:rsidR="00B557F8" w:rsidRPr="006856E6" w:rsidRDefault="00B557F8" w:rsidP="00B557F8">
      <w:pPr>
        <w:pStyle w:val="a5"/>
        <w:numPr>
          <w:ilvl w:val="0"/>
          <w:numId w:val="3"/>
        </w:numPr>
        <w:tabs>
          <w:tab w:val="clear" w:pos="720"/>
          <w:tab w:val="num" w:pos="540"/>
        </w:tabs>
        <w:ind w:firstLine="360"/>
        <w:jc w:val="both"/>
      </w:pPr>
      <w:r w:rsidRPr="006856E6">
        <w:t>Уставом учреждения;</w:t>
      </w:r>
    </w:p>
    <w:p w:rsidR="00B557F8" w:rsidRPr="006856E6" w:rsidRDefault="00B557F8" w:rsidP="00B557F8">
      <w:pPr>
        <w:pStyle w:val="a5"/>
        <w:numPr>
          <w:ilvl w:val="0"/>
          <w:numId w:val="3"/>
        </w:numPr>
        <w:tabs>
          <w:tab w:val="clear" w:pos="720"/>
          <w:tab w:val="num" w:pos="540"/>
        </w:tabs>
        <w:ind w:left="1440"/>
        <w:jc w:val="both"/>
      </w:pPr>
      <w:r w:rsidRPr="006856E6">
        <w:t>Правилами внутреннего трудового распорядка, другими нормативными актами;</w:t>
      </w:r>
    </w:p>
    <w:p w:rsidR="00B557F8" w:rsidRPr="006856E6" w:rsidRDefault="00B557F8" w:rsidP="00B557F8">
      <w:pPr>
        <w:pStyle w:val="a5"/>
        <w:numPr>
          <w:ilvl w:val="0"/>
          <w:numId w:val="3"/>
        </w:numPr>
        <w:tabs>
          <w:tab w:val="clear" w:pos="720"/>
          <w:tab w:val="num" w:pos="540"/>
        </w:tabs>
        <w:ind w:firstLine="360"/>
        <w:jc w:val="both"/>
      </w:pPr>
      <w:r w:rsidRPr="006856E6">
        <w:t>Инструкцией по бухгалтерскому учету;</w:t>
      </w:r>
    </w:p>
    <w:p w:rsidR="00B557F8" w:rsidRPr="006856E6" w:rsidRDefault="00B557F8" w:rsidP="00B557F8">
      <w:pPr>
        <w:pStyle w:val="a5"/>
        <w:numPr>
          <w:ilvl w:val="0"/>
          <w:numId w:val="3"/>
        </w:numPr>
        <w:tabs>
          <w:tab w:val="clear" w:pos="720"/>
          <w:tab w:val="num" w:pos="540"/>
        </w:tabs>
        <w:ind w:firstLine="360"/>
        <w:jc w:val="both"/>
      </w:pPr>
      <w:r w:rsidRPr="006856E6">
        <w:t>Приказами и распоряжениями руководства;</w:t>
      </w:r>
    </w:p>
    <w:p w:rsidR="00B557F8" w:rsidRPr="006856E6" w:rsidRDefault="00B557F8" w:rsidP="00B557F8">
      <w:pPr>
        <w:pStyle w:val="a5"/>
        <w:numPr>
          <w:ilvl w:val="0"/>
          <w:numId w:val="3"/>
        </w:numPr>
        <w:tabs>
          <w:tab w:val="clear" w:pos="720"/>
          <w:tab w:val="num" w:pos="540"/>
        </w:tabs>
        <w:ind w:firstLine="360"/>
        <w:jc w:val="both"/>
      </w:pPr>
      <w:r w:rsidRPr="006856E6">
        <w:t>Настоящей должностной инструкцией.</w:t>
      </w:r>
    </w:p>
    <w:p w:rsidR="00B557F8" w:rsidRPr="006856E6" w:rsidRDefault="00B557F8" w:rsidP="00B557F8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6856E6">
        <w:rPr>
          <w:rStyle w:val="a6"/>
          <w:rFonts w:ascii="Times New Roman" w:hAnsi="Times New Roman" w:cs="Times New Roman"/>
          <w:sz w:val="24"/>
          <w:szCs w:val="24"/>
        </w:rPr>
        <w:t xml:space="preserve">2. Должностные обязанности ведущего бухгалтера </w:t>
      </w:r>
    </w:p>
    <w:p w:rsidR="00B557F8" w:rsidRPr="0022612D" w:rsidRDefault="00B557F8" w:rsidP="006856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12D">
        <w:rPr>
          <w:rStyle w:val="a6"/>
          <w:rFonts w:ascii="Times New Roman" w:hAnsi="Times New Roman" w:cs="Times New Roman"/>
          <w:b w:val="0"/>
          <w:sz w:val="24"/>
          <w:szCs w:val="24"/>
        </w:rPr>
        <w:t>(по питанию с исполнением обязанностей бухгалтера-кассира)</w:t>
      </w:r>
      <w:proofErr w:type="gramStart"/>
      <w:r w:rsidRPr="0022612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B557F8" w:rsidRPr="006856E6" w:rsidRDefault="00B557F8" w:rsidP="00B557F8">
      <w:pPr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Бухгалтер по питанию с исполнением обязанностей бухгалтера-кассира выполняет следующие должностные обязанности: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Осуществляет прием наличных денежных сре</w:t>
      </w:r>
      <w:proofErr w:type="gramStart"/>
      <w:r w:rsidRPr="006856E6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6856E6">
        <w:rPr>
          <w:rFonts w:ascii="Times New Roman" w:hAnsi="Times New Roman" w:cs="Times New Roman"/>
          <w:sz w:val="24"/>
          <w:szCs w:val="24"/>
        </w:rPr>
        <w:t>ассу предприятия с одновременным занесением информации в компьютерную базу данных;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Выдает наличные денежные средства подотчетным лицам на основании заявления подотчетного лица с одновременным занесением информации в компьютерную базу данных.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Контролирует соблюдение лимита остатка денежных сре</w:t>
      </w:r>
      <w:proofErr w:type="gramStart"/>
      <w:r w:rsidRPr="006856E6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6856E6">
        <w:rPr>
          <w:rFonts w:ascii="Times New Roman" w:hAnsi="Times New Roman" w:cs="Times New Roman"/>
          <w:sz w:val="24"/>
          <w:szCs w:val="24"/>
        </w:rPr>
        <w:t>ассе.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Сдает наличную выручку и сверхлимитные средства в банк.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Получает наличные денежные средства по чеку в банке.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Ежедневно (либо по мере совершения операций в кассе) ведет кассовую книгу и оформляет первичные кассовые документы в соответствии с порядком ведения кассовых операций в РФ и сдает на проверку главному бухгалтеру.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Ведет учет операций с подотчетными лицами по закупу продуктов питания (проверяет, оформляет и проводит в компьютерной базе данных данные авансовые отчеты).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Выдает через кассу либо производит перечисление на </w:t>
      </w:r>
      <w:proofErr w:type="spellStart"/>
      <w:r w:rsidRPr="006856E6">
        <w:rPr>
          <w:rFonts w:ascii="Times New Roman" w:hAnsi="Times New Roman" w:cs="Times New Roman"/>
          <w:sz w:val="24"/>
          <w:szCs w:val="24"/>
        </w:rPr>
        <w:t>зарплатные</w:t>
      </w:r>
      <w:proofErr w:type="spellEnd"/>
      <w:r w:rsidRPr="006856E6">
        <w:rPr>
          <w:rFonts w:ascii="Times New Roman" w:hAnsi="Times New Roman" w:cs="Times New Roman"/>
          <w:sz w:val="24"/>
          <w:szCs w:val="24"/>
        </w:rPr>
        <w:t xml:space="preserve"> карточки сотрудников заработную плату работникам учреждения.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Готовит заявки на кассовые расходы по перечислению средств за полученные продукты питания и отправляет их по системе СЭД в органы федерального казначейства.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Получает необходимые учреждению справки, письма, подтверждения от органов федерального казначейства.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Ведет учет продуктов питания, обрабатывает первичные документы, следит за правильностью их оформления, заносит в компьютерную базу данных.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Требует от  </w:t>
      </w:r>
      <w:proofErr w:type="gramStart"/>
      <w:r w:rsidRPr="006856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856E6">
        <w:rPr>
          <w:rFonts w:ascii="Times New Roman" w:hAnsi="Times New Roman" w:cs="Times New Roman"/>
          <w:sz w:val="24"/>
          <w:szCs w:val="24"/>
        </w:rPr>
        <w:t>.о.л. своевременности сдачи документов.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Проводит инвентаризацию продуктов питания на складе не реже 1 раза в год.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Производит проверку кухни (в составе назначенной комиссии): закладку продуктов в котел, выход готовых блюд, снимает остатки с оформлением соответствующих документов.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lastRenderedPageBreak/>
        <w:t xml:space="preserve">Ведет Оборотную ведомость по нефинансовым активам (продукты питания). 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Ведет учет расчетов с поставщиками продуктов питания.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Не реже 2-х раз в год производит акты сверки расчетов с предприятиями – поставщиками продуктов питания.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Ежемесячно </w:t>
      </w:r>
      <w:proofErr w:type="gramStart"/>
      <w:r w:rsidRPr="006856E6">
        <w:rPr>
          <w:rFonts w:ascii="Times New Roman" w:hAnsi="Times New Roman" w:cs="Times New Roman"/>
          <w:sz w:val="24"/>
          <w:szCs w:val="24"/>
        </w:rPr>
        <w:t>сверяет остатки по счетам</w:t>
      </w:r>
      <w:proofErr w:type="gramEnd"/>
      <w:r w:rsidRPr="006856E6">
        <w:rPr>
          <w:rFonts w:ascii="Times New Roman" w:hAnsi="Times New Roman" w:cs="Times New Roman"/>
          <w:sz w:val="24"/>
          <w:szCs w:val="24"/>
        </w:rPr>
        <w:t xml:space="preserve">  учета продуктов питания и расчетов по ним с Главной книгой.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Ежемесячно составляет «Сведения о получении продуктов питания за месяц» и отправляет в </w:t>
      </w:r>
      <w:proofErr w:type="spellStart"/>
      <w:r w:rsidRPr="006856E6">
        <w:rPr>
          <w:rFonts w:ascii="Times New Roman" w:hAnsi="Times New Roman" w:cs="Times New Roman"/>
          <w:sz w:val="24"/>
          <w:szCs w:val="24"/>
        </w:rPr>
        <w:t>ГлавУО</w:t>
      </w:r>
      <w:proofErr w:type="spellEnd"/>
      <w:r w:rsidRPr="006856E6">
        <w:rPr>
          <w:rFonts w:ascii="Times New Roman" w:hAnsi="Times New Roman" w:cs="Times New Roman"/>
          <w:sz w:val="24"/>
          <w:szCs w:val="24"/>
        </w:rPr>
        <w:t>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Соблюдает график документооборота.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Подготавливает данные по соответствующим участкам бухгалтерского учета для составления отчетности.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Своевременно делает исправительные записи при обнаружении ошибок в бухгалтерском учете. 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В связи с производственной необходимостью выполняет прочие поручения главного бухгалтера, не входящие в круг должностных обязанностей.</w:t>
      </w:r>
    </w:p>
    <w:p w:rsidR="00B557F8" w:rsidRPr="006856E6" w:rsidRDefault="00B557F8" w:rsidP="00B55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На период очередного отпуска бухгалтера по расчетам исполняет его обязанности.</w:t>
      </w:r>
    </w:p>
    <w:p w:rsidR="00B557F8" w:rsidRPr="006856E6" w:rsidRDefault="00B557F8" w:rsidP="00B557F8">
      <w:pPr>
        <w:numPr>
          <w:ilvl w:val="0"/>
          <w:numId w:val="2"/>
        </w:numPr>
        <w:spacing w:after="13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Следит за сохранностью бухгалтерских документов;</w:t>
      </w:r>
    </w:p>
    <w:p w:rsidR="00B557F8" w:rsidRPr="006856E6" w:rsidRDefault="00B557F8" w:rsidP="00B557F8">
      <w:pPr>
        <w:numPr>
          <w:ilvl w:val="0"/>
          <w:numId w:val="2"/>
        </w:numPr>
        <w:spacing w:after="13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Участвует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 и информационных технологий;</w:t>
      </w:r>
    </w:p>
    <w:p w:rsidR="00B557F8" w:rsidRPr="006856E6" w:rsidRDefault="00B557F8" w:rsidP="00B557F8">
      <w:pPr>
        <w:numPr>
          <w:ilvl w:val="0"/>
          <w:numId w:val="2"/>
        </w:numPr>
        <w:spacing w:after="13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Оказывает методическую помощь работникам подразделений предприятия по вопросам бухгалтерского учета, контроля, отчетности и экономического анализа;</w:t>
      </w:r>
    </w:p>
    <w:p w:rsidR="00B557F8" w:rsidRPr="006856E6" w:rsidRDefault="00B557F8" w:rsidP="00B557F8">
      <w:pPr>
        <w:numPr>
          <w:ilvl w:val="0"/>
          <w:numId w:val="2"/>
        </w:numPr>
        <w:spacing w:after="13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Систематически повышает свою квалификацию на курсах и семинарах по бухгалтерскому учету;</w:t>
      </w:r>
    </w:p>
    <w:p w:rsidR="00B557F8" w:rsidRPr="006856E6" w:rsidRDefault="00B557F8" w:rsidP="00B557F8">
      <w:pPr>
        <w:spacing w:after="136" w:line="23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b/>
          <w:bCs/>
          <w:sz w:val="24"/>
          <w:szCs w:val="24"/>
        </w:rPr>
        <w:t>3. Права ведущего бухгалтера:</w:t>
      </w:r>
    </w:p>
    <w:p w:rsidR="00B557F8" w:rsidRPr="006856E6" w:rsidRDefault="00B557F8" w:rsidP="00B557F8">
      <w:pPr>
        <w:spacing w:after="136" w:line="231" w:lineRule="atLeast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Бухгалтер по питанию с исполнением обязанностей бухгалтера-кассира имеет право:</w:t>
      </w:r>
    </w:p>
    <w:p w:rsidR="00B557F8" w:rsidRPr="006856E6" w:rsidRDefault="00B557F8" w:rsidP="00B557F8">
      <w:pPr>
        <w:numPr>
          <w:ilvl w:val="0"/>
          <w:numId w:val="5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Знакомится с проектами решений руководства, касающимися его деятельности.</w:t>
      </w:r>
    </w:p>
    <w:p w:rsidR="00B557F8" w:rsidRPr="006856E6" w:rsidRDefault="00B557F8" w:rsidP="00B557F8">
      <w:pPr>
        <w:numPr>
          <w:ilvl w:val="0"/>
          <w:numId w:val="5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работы, связанной с предусмотренными данной Должностной инструкцией обязанностями.</w:t>
      </w:r>
    </w:p>
    <w:p w:rsidR="00B557F8" w:rsidRPr="006856E6" w:rsidRDefault="00B557F8" w:rsidP="00B557F8">
      <w:pPr>
        <w:numPr>
          <w:ilvl w:val="0"/>
          <w:numId w:val="5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Запрашивать по поручению руководства от подразделений информацию и документы, необходимые для выполнения его должностных обязанностей.</w:t>
      </w:r>
    </w:p>
    <w:p w:rsidR="00B557F8" w:rsidRPr="006856E6" w:rsidRDefault="00B557F8" w:rsidP="00B557F8">
      <w:pPr>
        <w:numPr>
          <w:ilvl w:val="0"/>
          <w:numId w:val="5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Требовать от руководства предприятия оказания содействия в исполнении своих должностных обязанностей.</w:t>
      </w:r>
    </w:p>
    <w:p w:rsidR="00B557F8" w:rsidRPr="006856E6" w:rsidRDefault="00B557F8" w:rsidP="00B557F8">
      <w:pPr>
        <w:numPr>
          <w:ilvl w:val="0"/>
          <w:numId w:val="5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Подписывать организационно-распорядительные документы по вопросам, входящим в его функциональные обязанности, а также платежных и иных финансовых документов. </w:t>
      </w:r>
    </w:p>
    <w:p w:rsidR="00B557F8" w:rsidRPr="006856E6" w:rsidRDefault="00B557F8" w:rsidP="00B557F8">
      <w:pPr>
        <w:spacing w:after="136" w:line="23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b/>
          <w:bCs/>
          <w:sz w:val="24"/>
          <w:szCs w:val="24"/>
        </w:rPr>
        <w:t>4. Ответственность ведущего бухгалтера</w:t>
      </w:r>
      <w:proofErr w:type="gramStart"/>
      <w:r w:rsidRPr="006856E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B557F8" w:rsidRPr="006856E6" w:rsidRDefault="00B557F8" w:rsidP="00B557F8">
      <w:p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Бухгалтер по питанию с исполнением обязанностей бухгалтера-кассира несет ответственность: </w:t>
      </w:r>
    </w:p>
    <w:p w:rsidR="00B557F8" w:rsidRPr="006856E6" w:rsidRDefault="00B557F8" w:rsidP="00B557F8">
      <w:pPr>
        <w:numPr>
          <w:ilvl w:val="0"/>
          <w:numId w:val="4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За ненадлежащее исполнение или неисполнение своих должностных обязанностей, предусмотренных, настоящей должностной инструкцией, - в пределах, определенных действующим трудовым законодательством РФ. </w:t>
      </w:r>
    </w:p>
    <w:p w:rsidR="00B557F8" w:rsidRPr="006856E6" w:rsidRDefault="00B557F8" w:rsidP="00B557F8">
      <w:pPr>
        <w:numPr>
          <w:ilvl w:val="0"/>
          <w:numId w:val="4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lastRenderedPageBreak/>
        <w:t xml:space="preserve"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РФ. </w:t>
      </w:r>
    </w:p>
    <w:p w:rsidR="00B557F8" w:rsidRPr="006856E6" w:rsidRDefault="00B557F8" w:rsidP="00B557F8">
      <w:pPr>
        <w:numPr>
          <w:ilvl w:val="0"/>
          <w:numId w:val="4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За причинение материального ущерба – в пределах, определенных действующим трудовым и гражданским законодательством РФ. </w:t>
      </w:r>
    </w:p>
    <w:p w:rsidR="00B557F8" w:rsidRPr="006856E6" w:rsidRDefault="00B557F8" w:rsidP="00B557F8">
      <w:pPr>
        <w:numPr>
          <w:ilvl w:val="0"/>
          <w:numId w:val="4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>За несоблюдение трудовой и исполнительской дисциплины – в пределах ТК РФ.</w:t>
      </w:r>
    </w:p>
    <w:p w:rsidR="00B557F8" w:rsidRPr="006856E6" w:rsidRDefault="00B557F8" w:rsidP="00B557F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57F8" w:rsidRPr="006856E6" w:rsidRDefault="00B557F8" w:rsidP="00B557F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6856E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856E6">
        <w:rPr>
          <w:rFonts w:ascii="Times New Roman" w:hAnsi="Times New Roman" w:cs="Times New Roman"/>
          <w:sz w:val="24"/>
          <w:szCs w:val="24"/>
        </w:rPr>
        <w:t>: ______________ /____________</w:t>
      </w:r>
    </w:p>
    <w:p w:rsidR="00B557F8" w:rsidRPr="006856E6" w:rsidRDefault="00B557F8" w:rsidP="00B557F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5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(подпись)/(Ф.И.О.)</w:t>
      </w:r>
      <w:r w:rsidRPr="006856E6">
        <w:rPr>
          <w:rFonts w:ascii="Times New Roman" w:hAnsi="Times New Roman" w:cs="Times New Roman"/>
          <w:sz w:val="24"/>
          <w:szCs w:val="24"/>
        </w:rPr>
        <w:br/>
      </w:r>
    </w:p>
    <w:p w:rsidR="00B557F8" w:rsidRPr="006856E6" w:rsidRDefault="00B557F8" w:rsidP="00B557F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F00C5" w:rsidRPr="006856E6" w:rsidRDefault="005F00C5">
      <w:pPr>
        <w:rPr>
          <w:rFonts w:ascii="Times New Roman" w:hAnsi="Times New Roman" w:cs="Times New Roman"/>
          <w:sz w:val="24"/>
          <w:szCs w:val="24"/>
        </w:rPr>
      </w:pPr>
    </w:p>
    <w:sectPr w:rsidR="005F00C5" w:rsidRPr="006856E6" w:rsidSect="0083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5EF7"/>
    <w:multiLevelType w:val="hybridMultilevel"/>
    <w:tmpl w:val="DD2A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8D1E45"/>
    <w:multiLevelType w:val="hybridMultilevel"/>
    <w:tmpl w:val="EB0CB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F15963"/>
    <w:multiLevelType w:val="hybridMultilevel"/>
    <w:tmpl w:val="02FA8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F308F"/>
    <w:multiLevelType w:val="hybridMultilevel"/>
    <w:tmpl w:val="7346D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443B00"/>
    <w:multiLevelType w:val="hybridMultilevel"/>
    <w:tmpl w:val="7B6EC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F8"/>
    <w:rsid w:val="0022612D"/>
    <w:rsid w:val="005F00C5"/>
    <w:rsid w:val="006856E6"/>
    <w:rsid w:val="0083017A"/>
    <w:rsid w:val="00B5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7A"/>
  </w:style>
  <w:style w:type="paragraph" w:styleId="1">
    <w:name w:val="heading 1"/>
    <w:basedOn w:val="a"/>
    <w:next w:val="a"/>
    <w:link w:val="10"/>
    <w:qFormat/>
    <w:rsid w:val="00B557F8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7F8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B557F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B557F8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Normal (Web)"/>
    <w:basedOn w:val="a"/>
    <w:rsid w:val="00B5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55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2022-05-11T03:34:00Z</dcterms:created>
  <dcterms:modified xsi:type="dcterms:W3CDTF">2022-05-12T03:24:00Z</dcterms:modified>
</cp:coreProperties>
</file>