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28" w:rsidRPr="00E453F4" w:rsidRDefault="002F0B65" w:rsidP="00E47D2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u w:val="single"/>
        </w:rPr>
      </w:pPr>
      <w:r w:rsidRPr="00E453F4">
        <w:rPr>
          <w:rFonts w:ascii="Times New Roman" w:hAnsi="Times New Roman" w:cs="Times New Roman"/>
        </w:rPr>
        <w:t>Отчет о результатах деятельности</w:t>
      </w:r>
      <w:r w:rsidRPr="00E453F4">
        <w:rPr>
          <w:rFonts w:ascii="Times New Roman" w:hAnsi="Times New Roman" w:cs="Times New Roman"/>
        </w:rPr>
        <w:br/>
        <w:t>учебно-методического центра</w:t>
      </w:r>
      <w:r w:rsidRPr="00E453F4">
        <w:rPr>
          <w:rFonts w:ascii="Times New Roman" w:hAnsi="Times New Roman" w:cs="Times New Roman"/>
        </w:rPr>
        <w:br/>
      </w:r>
      <w:r w:rsidR="00E47D28" w:rsidRPr="00E453F4">
        <w:rPr>
          <w:rFonts w:ascii="Times New Roman" w:hAnsi="Times New Roman" w:cs="Times New Roman"/>
          <w:u w:val="single"/>
        </w:rPr>
        <w:t>ГБОУ «Шумихинская школа-интернат»</w:t>
      </w:r>
    </w:p>
    <w:p w:rsidR="00E453F4" w:rsidRDefault="00E453F4" w:rsidP="00E47D28">
      <w:pPr>
        <w:ind w:left="119"/>
        <w:contextualSpacing/>
        <w:jc w:val="center"/>
        <w:rPr>
          <w:rFonts w:ascii="Times New Roman" w:hAnsi="Times New Roman" w:cs="Times New Roman"/>
        </w:rPr>
      </w:pPr>
    </w:p>
    <w:p w:rsidR="002F0B65" w:rsidRPr="00E453F4" w:rsidRDefault="002F0B65" w:rsidP="00E47D28">
      <w:pPr>
        <w:ind w:left="119"/>
        <w:contextualSpacing/>
        <w:jc w:val="center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 xml:space="preserve">за </w:t>
      </w:r>
      <w:r w:rsidRPr="00E453F4">
        <w:rPr>
          <w:rFonts w:ascii="Times New Roman" w:hAnsi="Times New Roman" w:cs="Times New Roman"/>
          <w:lang w:val="en-US"/>
        </w:rPr>
        <w:t>II</w:t>
      </w:r>
      <w:r w:rsidRPr="00E453F4">
        <w:rPr>
          <w:rFonts w:ascii="Times New Roman" w:hAnsi="Times New Roman" w:cs="Times New Roman"/>
        </w:rPr>
        <w:t xml:space="preserve"> полугодие</w:t>
      </w:r>
      <w:r w:rsidR="00150620">
        <w:rPr>
          <w:rFonts w:ascii="Times New Roman" w:hAnsi="Times New Roman" w:cs="Times New Roman"/>
        </w:rPr>
        <w:t xml:space="preserve"> 2021 - 2022</w:t>
      </w:r>
      <w:r w:rsidR="00E47D28" w:rsidRPr="00E453F4">
        <w:rPr>
          <w:rFonts w:ascii="Times New Roman" w:hAnsi="Times New Roman" w:cs="Times New Roman"/>
        </w:rPr>
        <w:t xml:space="preserve"> у</w:t>
      </w:r>
      <w:r w:rsidRPr="00E453F4">
        <w:rPr>
          <w:rFonts w:ascii="Times New Roman" w:hAnsi="Times New Roman" w:cs="Times New Roman"/>
        </w:rPr>
        <w:t>чебного года</w:t>
      </w:r>
    </w:p>
    <w:p w:rsidR="002F0B65" w:rsidRPr="00E453F4" w:rsidRDefault="002F0B65" w:rsidP="002F0B65">
      <w:pPr>
        <w:numPr>
          <w:ilvl w:val="0"/>
          <w:numId w:val="1"/>
        </w:numPr>
        <w:tabs>
          <w:tab w:val="left" w:pos="333"/>
        </w:tabs>
        <w:spacing w:line="547" w:lineRule="exact"/>
        <w:jc w:val="both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Информация о количестве проведенных мероприятий и их участников.</w:t>
      </w:r>
    </w:p>
    <w:tbl>
      <w:tblPr>
        <w:tblStyle w:val="a3"/>
        <w:tblW w:w="10173" w:type="dxa"/>
        <w:tblLayout w:type="fixed"/>
        <w:tblLook w:val="04A0"/>
      </w:tblPr>
      <w:tblGrid>
        <w:gridCol w:w="730"/>
        <w:gridCol w:w="2213"/>
        <w:gridCol w:w="1446"/>
        <w:gridCol w:w="1446"/>
        <w:gridCol w:w="1446"/>
        <w:gridCol w:w="1446"/>
        <w:gridCol w:w="1446"/>
      </w:tblGrid>
      <w:tr w:rsidR="002F0B65" w:rsidRPr="00E453F4" w:rsidTr="0041788D">
        <w:tc>
          <w:tcPr>
            <w:tcW w:w="730" w:type="dxa"/>
            <w:vAlign w:val="center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№</w:t>
            </w:r>
          </w:p>
          <w:p w:rsidR="002F0B65" w:rsidRPr="00E453F4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2213" w:type="dxa"/>
            <w:vAlign w:val="center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ind w:firstLine="100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ind w:firstLine="120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2F0B65" w:rsidRPr="00E453F4" w:rsidRDefault="002F0B65" w:rsidP="002F0B65">
            <w:pPr>
              <w:pStyle w:val="20"/>
              <w:shd w:val="clear" w:color="auto" w:fill="auto"/>
              <w:spacing w:before="0" w:line="18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E453F4">
              <w:rPr>
                <w:rStyle w:val="27pt"/>
                <w:rFonts w:ascii="Times New Roman" w:hAnsi="Times New Roman" w:cs="Times New Roman"/>
                <w:sz w:val="18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24 школы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22483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872C3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6D51A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46" w:type="dxa"/>
          </w:tcPr>
          <w:p w:rsidR="002F0B65" w:rsidRPr="00E453F4" w:rsidRDefault="006D51A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2F0B65" w:rsidRPr="00E453F4" w:rsidRDefault="006D51A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46" w:type="dxa"/>
          </w:tcPr>
          <w:p w:rsidR="002F0B65" w:rsidRPr="00E453F4" w:rsidRDefault="006D51A0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школы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Количество индивидуальных консультаций для родителей, воспитывающих</w:t>
            </w:r>
            <w:r w:rsidRPr="00E453F4">
              <w:rPr>
                <w:rFonts w:ascii="Times New Roman" w:hAnsi="Times New Roman" w:cs="Times New Roman"/>
              </w:rPr>
              <w:t xml:space="preserve"> </w:t>
            </w:r>
            <w:r w:rsidRPr="00E453F4">
              <w:rPr>
                <w:rStyle w:val="27pt"/>
                <w:rFonts w:ascii="Times New Roman" w:hAnsi="Times New Roman" w:cs="Times New Roman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46" w:type="dxa"/>
          </w:tcPr>
          <w:p w:rsidR="002F0B65" w:rsidRPr="00E453F4" w:rsidRDefault="000F33A2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2F0B65" w:rsidRPr="00E453F4" w:rsidTr="0041788D">
        <w:tc>
          <w:tcPr>
            <w:tcW w:w="730" w:type="dxa"/>
          </w:tcPr>
          <w:p w:rsidR="002F0B65" w:rsidRPr="00E453F4" w:rsidRDefault="002F0B65" w:rsidP="002F0B65">
            <w:pPr>
              <w:rPr>
                <w:rFonts w:ascii="Times New Roman" w:hAnsi="Times New Roman" w:cs="Times New Roman"/>
                <w:lang w:val="en-US"/>
              </w:rPr>
            </w:pPr>
            <w:r w:rsidRPr="00E453F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13" w:type="dxa"/>
            <w:vAlign w:val="bottom"/>
          </w:tcPr>
          <w:p w:rsidR="002F0B65" w:rsidRPr="00E453F4" w:rsidRDefault="002F0B65" w:rsidP="002F0B65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E453F4">
              <w:rPr>
                <w:rStyle w:val="27pt"/>
                <w:rFonts w:ascii="Times New Roman" w:hAnsi="Times New Roman" w:cs="Times New Roman"/>
              </w:rPr>
              <w:t>Другие направления (написать, если есть)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:rsidR="002F0B65" w:rsidRPr="00E453F4" w:rsidRDefault="00D717B4" w:rsidP="002F0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53F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Основная тематика проведенных мероприятий:</w:t>
      </w:r>
    </w:p>
    <w:p w:rsidR="00D717B4" w:rsidRPr="00150620" w:rsidRDefault="002F0B65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Fonts w:ascii="Times New Roman" w:hAnsi="Times New Roman" w:cs="Times New Roman"/>
        </w:rPr>
        <w:t xml:space="preserve">: </w:t>
      </w:r>
    </w:p>
    <w:p w:rsidR="0041788D" w:rsidRPr="00A73780" w:rsidRDefault="00DD472A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Технологии дифференцированного обучения в инклюзивной школе.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>обучающих мероприятий для семей, воспитывающих детей с ограниченными возможностями здоровья</w:t>
      </w:r>
      <w:r w:rsidR="00D717B4" w:rsidRPr="00E453F4">
        <w:rPr>
          <w:rStyle w:val="2115pt"/>
          <w:rFonts w:ascii="Times New Roman" w:hAnsi="Times New Roman" w:cs="Times New Roman"/>
          <w:i w:val="0"/>
        </w:rPr>
        <w:t xml:space="preserve">: </w:t>
      </w:r>
    </w:p>
    <w:p w:rsidR="0041788D" w:rsidRPr="00DD472A" w:rsidRDefault="00DD472A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DD472A">
        <w:rPr>
          <w:rStyle w:val="2115pt"/>
          <w:rFonts w:ascii="Times New Roman" w:hAnsi="Times New Roman" w:cs="Times New Roman"/>
          <w:b/>
          <w:i w:val="0"/>
          <w:u w:val="single"/>
        </w:rPr>
        <w:t>Организация обучения детей с интеллектуальными нарушениями по СИПР.</w:t>
      </w:r>
    </w:p>
    <w:p w:rsidR="00DD472A" w:rsidRPr="00DD472A" w:rsidRDefault="00DD472A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DD472A">
        <w:rPr>
          <w:rStyle w:val="2115pt"/>
          <w:rFonts w:ascii="Times New Roman" w:hAnsi="Times New Roman" w:cs="Times New Roman"/>
          <w:b/>
          <w:i w:val="0"/>
          <w:u w:val="single"/>
        </w:rPr>
        <w:t>Организация обучения в 1 (дополнительном) классе.</w:t>
      </w:r>
    </w:p>
    <w:p w:rsidR="00DD472A" w:rsidRPr="00DD472A" w:rsidRDefault="00DD472A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DD472A">
        <w:rPr>
          <w:rStyle w:val="2115pt"/>
          <w:rFonts w:ascii="Times New Roman" w:hAnsi="Times New Roman" w:cs="Times New Roman"/>
          <w:b/>
          <w:i w:val="0"/>
          <w:u w:val="single"/>
        </w:rPr>
        <w:t>Организация коррекционно-развивающей работы в летний период в лагере с дневным пребыванием детей.</w:t>
      </w:r>
    </w:p>
    <w:p w:rsidR="0041788D" w:rsidRPr="00E453F4" w:rsidRDefault="0041788D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мероприятий для обучающихся с ограниченными возможностями здоровья инклюзивных образовательных организаций </w:t>
      </w:r>
    </w:p>
    <w:p w:rsidR="006725F3" w:rsidRPr="00DD472A" w:rsidRDefault="00DD472A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</w:rPr>
      </w:pPr>
      <w:r w:rsidRPr="00DD472A">
        <w:rPr>
          <w:rStyle w:val="2115pt"/>
          <w:rFonts w:ascii="Times New Roman" w:hAnsi="Times New Roman" w:cs="Times New Roman"/>
          <w:b/>
          <w:i w:val="0"/>
        </w:rPr>
        <w:t>Классный час «Красивые зубы – красивая улыбка»</w:t>
      </w:r>
    </w:p>
    <w:p w:rsidR="00DD472A" w:rsidRPr="00DD472A" w:rsidRDefault="00DD472A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</w:rPr>
      </w:pPr>
      <w:r w:rsidRPr="00DD472A">
        <w:rPr>
          <w:rStyle w:val="2115pt"/>
          <w:rFonts w:ascii="Times New Roman" w:hAnsi="Times New Roman" w:cs="Times New Roman"/>
          <w:b/>
          <w:i w:val="0"/>
        </w:rPr>
        <w:t>Час воспитателя «Путешествие колоска»</w:t>
      </w:r>
    </w:p>
    <w:p w:rsidR="006725F3" w:rsidRPr="00E453F4" w:rsidRDefault="006725F3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E453F4">
        <w:rPr>
          <w:rStyle w:val="2115pt"/>
          <w:rFonts w:ascii="Times New Roman" w:hAnsi="Times New Roman" w:cs="Times New Roman"/>
          <w:i w:val="0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Style w:val="2115pt"/>
          <w:rFonts w:ascii="Times New Roman" w:hAnsi="Times New Roman" w:cs="Times New Roman"/>
          <w:i w:val="0"/>
        </w:rPr>
        <w:t>:</w:t>
      </w:r>
    </w:p>
    <w:p w:rsidR="00D717B4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-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организация </w:t>
      </w:r>
      <w:r w:rsidR="00DD472A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индивидуального </w:t>
      </w:r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обучения по СИПР </w:t>
      </w:r>
      <w:r w:rsidR="00DD472A">
        <w:rPr>
          <w:rStyle w:val="2115pt"/>
          <w:rFonts w:ascii="Times New Roman" w:hAnsi="Times New Roman" w:cs="Times New Roman"/>
          <w:b/>
          <w:i w:val="0"/>
          <w:u w:val="single"/>
        </w:rPr>
        <w:t>на дому</w:t>
      </w:r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;</w:t>
      </w:r>
    </w:p>
    <w:p w:rsidR="00DD472A" w:rsidRPr="00A73780" w:rsidRDefault="00DD472A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>
        <w:rPr>
          <w:rStyle w:val="2115pt"/>
          <w:rFonts w:ascii="Times New Roman" w:hAnsi="Times New Roman" w:cs="Times New Roman"/>
          <w:b/>
          <w:i w:val="0"/>
          <w:u w:val="single"/>
        </w:rPr>
        <w:t xml:space="preserve">-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организация </w:t>
      </w:r>
      <w:r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индивидуального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обучения по СИПР </w:t>
      </w:r>
      <w:r>
        <w:rPr>
          <w:rStyle w:val="2115pt"/>
          <w:rFonts w:ascii="Times New Roman" w:hAnsi="Times New Roman" w:cs="Times New Roman"/>
          <w:b/>
          <w:i w:val="0"/>
          <w:u w:val="single"/>
        </w:rPr>
        <w:t>на дому ребенка с нарушением слуха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- </w:t>
      </w:r>
      <w:r w:rsidR="006D05F6">
        <w:rPr>
          <w:rStyle w:val="2115pt"/>
          <w:rFonts w:ascii="Times New Roman" w:hAnsi="Times New Roman" w:cs="Times New Roman"/>
          <w:b/>
          <w:i w:val="0"/>
          <w:u w:val="single"/>
        </w:rPr>
        <w:t>разработка АООП;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- порядок устройства детей на обучение в специальную (коррекционную) школу по заключению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lastRenderedPageBreak/>
        <w:t>ЦПМПК;</w:t>
      </w:r>
    </w:p>
    <w:p w:rsidR="006725F3" w:rsidRPr="007A55A5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составление образовательной программы для детей с ЗПР</w:t>
      </w:r>
      <w:r w:rsidR="00F864F2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.</w:t>
      </w:r>
    </w:p>
    <w:p w:rsidR="0041788D" w:rsidRPr="00E453F4" w:rsidRDefault="006725F3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индивидуальных консультаций семей, воспитывающих детей с ограниченными возможностями </w:t>
      </w:r>
      <w:r w:rsidR="00F864F2" w:rsidRPr="00E453F4">
        <w:rPr>
          <w:rStyle w:val="2115pt"/>
          <w:rFonts w:ascii="Times New Roman" w:hAnsi="Times New Roman" w:cs="Times New Roman"/>
          <w:i w:val="0"/>
        </w:rPr>
        <w:t>здоровья:</w:t>
      </w:r>
    </w:p>
    <w:p w:rsidR="006725F3" w:rsidRPr="00A73780" w:rsidRDefault="007C5182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iCs/>
          <w:color w:val="000000"/>
          <w:sz w:val="23"/>
          <w:szCs w:val="23"/>
          <w:u w:val="single"/>
          <w:shd w:val="clear" w:color="auto" w:fill="FFFFFF"/>
          <w:lang w:eastAsia="ru-RU" w:bidi="ru-RU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</w:t>
      </w:r>
      <w:r w:rsidR="00F60C8B"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 порядок устройства детей на обучение в специальную (коррекционную) школу по заключению ЦПМПК по АООП, варианты 9.1, 9.2.</w:t>
      </w:r>
      <w:r w:rsidR="00A73780">
        <w:rPr>
          <w:rStyle w:val="2115pt"/>
          <w:rFonts w:ascii="Times New Roman" w:hAnsi="Times New Roman" w:cs="Times New Roman"/>
          <w:b/>
          <w:i w:val="0"/>
          <w:u w:val="single"/>
        </w:rPr>
        <w:t>,6.4</w:t>
      </w:r>
    </w:p>
    <w:p w:rsidR="002F0B65" w:rsidRPr="00E453F4" w:rsidRDefault="002F0B65" w:rsidP="002F0B65">
      <w:pPr>
        <w:rPr>
          <w:rFonts w:ascii="Times New Roman" w:hAnsi="Times New Roman" w:cs="Times New Roman"/>
          <w:sz w:val="2"/>
          <w:szCs w:val="2"/>
        </w:rPr>
      </w:pP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20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Темы публикаций в СМИ специалистов УМЦ</w:t>
      </w:r>
      <w:r w:rsidR="00F60C8B" w:rsidRPr="00E453F4">
        <w:rPr>
          <w:rFonts w:ascii="Times New Roman" w:hAnsi="Times New Roman" w:cs="Times New Roman"/>
        </w:rPr>
        <w:t xml:space="preserve">:    </w:t>
      </w:r>
      <w:r w:rsidR="00F60C8B" w:rsidRPr="00A73780">
        <w:rPr>
          <w:rFonts w:ascii="Times New Roman" w:hAnsi="Times New Roman" w:cs="Times New Roman"/>
          <w:b/>
        </w:rPr>
        <w:t>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</w:t>
      </w: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="00F60C8B" w:rsidRPr="00A73780">
        <w:rPr>
          <w:rFonts w:ascii="Times New Roman" w:hAnsi="Times New Roman" w:cs="Times New Roman"/>
          <w:b/>
        </w:rPr>
        <w:t>:------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--------</w:t>
      </w:r>
    </w:p>
    <w:p w:rsidR="006D05F6" w:rsidRDefault="006D05F6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7A55A5" w:rsidRDefault="002F0B6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="007A55A5">
        <w:rPr>
          <w:rFonts w:ascii="Times New Roman" w:hAnsi="Times New Roman" w:cs="Times New Roman"/>
        </w:rPr>
        <w:t>:   25.05.2022г</w:t>
      </w:r>
      <w:r w:rsidR="00BC507F" w:rsidRPr="00E453F4">
        <w:rPr>
          <w:rFonts w:ascii="Times New Roman" w:hAnsi="Times New Roman" w:cs="Times New Roman"/>
        </w:rPr>
        <w:t xml:space="preserve">   </w:t>
      </w:r>
      <w:r w:rsidR="003659F0" w:rsidRPr="00E453F4">
        <w:rPr>
          <w:rFonts w:ascii="Times New Roman" w:hAnsi="Times New Roman" w:cs="Times New Roman"/>
        </w:rPr>
        <w:t xml:space="preserve">         </w:t>
      </w:r>
      <w:r w:rsidR="00BC507F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 xml:space="preserve"> </w:t>
      </w: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школы-интерната: </w:t>
      </w:r>
      <w:proofErr w:type="spellStart"/>
      <w:r>
        <w:rPr>
          <w:rFonts w:ascii="Times New Roman" w:hAnsi="Times New Roman" w:cs="Times New Roman"/>
        </w:rPr>
        <w:t>________________________О.Н.Тхор</w:t>
      </w:r>
      <w:proofErr w:type="spellEnd"/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УМЦ _____________ Р.Х.Дюсембаева</w:t>
      </w:r>
    </w:p>
    <w:p w:rsidR="007A55A5" w:rsidRDefault="007A55A5" w:rsidP="007A55A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jc w:val="right"/>
        <w:rPr>
          <w:rFonts w:ascii="Times New Roman" w:hAnsi="Times New Roman" w:cs="Times New Roman"/>
        </w:rPr>
      </w:pPr>
    </w:p>
    <w:p w:rsidR="009A55DF" w:rsidRPr="00E453F4" w:rsidRDefault="009A55DF">
      <w:pPr>
        <w:rPr>
          <w:rFonts w:ascii="Times New Roman" w:hAnsi="Times New Roman" w:cs="Times New Roman"/>
        </w:rPr>
      </w:pPr>
    </w:p>
    <w:sectPr w:rsidR="009A55DF" w:rsidRPr="00E453F4" w:rsidSect="007A55A5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FAB"/>
    <w:multiLevelType w:val="multilevel"/>
    <w:tmpl w:val="B9FEB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B65"/>
    <w:rsid w:val="00035DE0"/>
    <w:rsid w:val="000C003B"/>
    <w:rsid w:val="000F33A2"/>
    <w:rsid w:val="00150620"/>
    <w:rsid w:val="00153887"/>
    <w:rsid w:val="001B6926"/>
    <w:rsid w:val="002245F6"/>
    <w:rsid w:val="00224830"/>
    <w:rsid w:val="002F0B65"/>
    <w:rsid w:val="003659F0"/>
    <w:rsid w:val="0041788D"/>
    <w:rsid w:val="004B3DD4"/>
    <w:rsid w:val="006725F3"/>
    <w:rsid w:val="006D05F6"/>
    <w:rsid w:val="006D51A0"/>
    <w:rsid w:val="007A55A5"/>
    <w:rsid w:val="007A64A3"/>
    <w:rsid w:val="007C5182"/>
    <w:rsid w:val="00872C34"/>
    <w:rsid w:val="00924580"/>
    <w:rsid w:val="009A55DF"/>
    <w:rsid w:val="00A73780"/>
    <w:rsid w:val="00BC507F"/>
    <w:rsid w:val="00C01BC9"/>
    <w:rsid w:val="00D717B4"/>
    <w:rsid w:val="00DA1CE6"/>
    <w:rsid w:val="00DD472A"/>
    <w:rsid w:val="00E453F4"/>
    <w:rsid w:val="00E47D28"/>
    <w:rsid w:val="00F60C8B"/>
    <w:rsid w:val="00F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B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0B65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"/>
    <w:basedOn w:val="a0"/>
    <w:rsid w:val="002F0B6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F0B65"/>
    <w:pPr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F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F0B65"/>
    <w:rPr>
      <w:rFonts w:ascii="Arial" w:eastAsia="Arial" w:hAnsi="Arial" w:cs="Arial"/>
      <w:shd w:val="clear" w:color="auto" w:fill="FFFFFF"/>
    </w:rPr>
  </w:style>
  <w:style w:type="character" w:customStyle="1" w:styleId="27pt">
    <w:name w:val="Основной текст (2) + 7 pt"/>
    <w:basedOn w:val="2"/>
    <w:rsid w:val="002F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B65"/>
    <w:pPr>
      <w:shd w:val="clear" w:color="auto" w:fill="FFFFFF"/>
      <w:spacing w:before="480"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2F0B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F0B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0B65"/>
    <w:pPr>
      <w:shd w:val="clear" w:color="auto" w:fill="FFFFFF"/>
      <w:spacing w:before="48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99D-8DE8-4C81-B705-6B5021EA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27</cp:revision>
  <cp:lastPrinted>2021-05-25T08:19:00Z</cp:lastPrinted>
  <dcterms:created xsi:type="dcterms:W3CDTF">2021-05-25T07:47:00Z</dcterms:created>
  <dcterms:modified xsi:type="dcterms:W3CDTF">2022-06-01T05:20:00Z</dcterms:modified>
</cp:coreProperties>
</file>