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Тема. «Экскурсия в сказку мастеров»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 (цели):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(познавательные):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познакомить с разнообразием промыслов, историей возникновения  и    отличительными  особенностями  народных промыслов России.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учить называть промыслы, различать их, называть их отличительные особенности; учить выделять яркий народный колорит, композицию узора;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воспитывать интерес и любовь к народному искусству, эстетическое восприятие, чувство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0B" w:rsidRDefault="00A11E0B" w:rsidP="00A11E0B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развитие мелкой моторики, внимания, мышления, памяти,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воображеня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11E0B" w:rsidRDefault="00A11E0B" w:rsidP="00A11E0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мероприятия</w:t>
      </w:r>
    </w:p>
    <w:p w:rsidR="00A11E0B" w:rsidRDefault="00A11E0B" w:rsidP="00A11E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пособствует расширению кругозора и всестороннему развитию учеников.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сказку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воспитателя: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«Сказка мастеров»; мелодия волшебства; карточка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карточки словарных слов: хохлома, гжель,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дымковская игрушка;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изделия народных промыслов для демонстрации;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  <w:r>
        <w:rPr>
          <w:rFonts w:ascii="Times New Roman" w:hAnsi="Times New Roman" w:cs="Times New Roman"/>
          <w:sz w:val="28"/>
          <w:szCs w:val="28"/>
        </w:rPr>
        <w:t>краски;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шаблоны - ложки для росписи; конверты с полосками бумаги разных цветов; мозаика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роспись»; шаблон дымковской игрушки для росписи, пластилин.  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Ход занятия</w:t>
      </w:r>
    </w:p>
    <w:p w:rsidR="00A11E0B" w:rsidRDefault="00A11E0B" w:rsidP="00A11E0B">
      <w:pPr>
        <w:pStyle w:val="a4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1E0B" w:rsidRDefault="00A11E0B" w:rsidP="00A11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Начало мероприятия.</w:t>
      </w:r>
    </w:p>
    <w:p w:rsidR="00A11E0B" w:rsidRDefault="00A11E0B" w:rsidP="00A11E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Организационный момент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волшебная сказочная мелодия. Приветствие детей, настрой на работу.</w:t>
      </w:r>
    </w:p>
    <w:p w:rsidR="00A11E0B" w:rsidRDefault="00A11E0B" w:rsidP="00A11E0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Вводная беседа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вы, бывали на экскурсии? (ответы детей).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хочу пригласить вас на необычную экскурсию.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экскурсию в сказку мастеров.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сначала послушайте, как появилась эта сказочная страна.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</w:t>
      </w:r>
    </w:p>
    <w:tbl>
      <w:tblPr>
        <w:tblStyle w:val="a5"/>
        <w:tblW w:w="0" w:type="auto"/>
        <w:tblInd w:w="0" w:type="dxa"/>
        <w:tblLook w:val="04A0"/>
      </w:tblPr>
      <w:tblGrid>
        <w:gridCol w:w="10682"/>
      </w:tblGrid>
      <w:tr w:rsidR="00A11E0B" w:rsidTr="00A11E0B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Жила – была в одном селе девушка по имени Марья, и такая эта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Марьюшка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была мастерица: и шить, и вышивать, и игрушки лепить, а посуду разными узорами расписывать умела  - залюбуешься. 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прозвали ее за это 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Марья - искусница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.</w:t>
            </w:r>
            <w:proofErr w:type="gramEnd"/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Прослышал про Марью Кощей Бессмертный и решил ее похитить 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свое царство.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Налетел, схватил Марью  - искусницу  и понес ее Кощей в свое царство. 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Марья – искусница превратилась в красивую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Жар- птицу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стала ронять на землю разноцветные перышки на память о себе.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Куда падало красивое перышко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появлялись новые мастера и мастерицы, умелые руки которых делали замечательные изделия, прославившиеся на весь мир.</w:t>
            </w:r>
          </w:p>
          <w:p w:rsidR="00A11E0B" w:rsidRDefault="00A11E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закроим глаза, и волшебная музыка перенесет нас в эту удивительную страну мастеров, в которой мы узнаем много нового, а главное </w:t>
      </w:r>
    </w:p>
    <w:tbl>
      <w:tblPr>
        <w:tblStyle w:val="a5"/>
        <w:tblW w:w="0" w:type="auto"/>
        <w:jc w:val="center"/>
        <w:tblInd w:w="3510" w:type="dxa"/>
        <w:tblLook w:val="04A0"/>
      </w:tblPr>
      <w:tblGrid>
        <w:gridCol w:w="7172"/>
      </w:tblGrid>
      <w:tr w:rsidR="00A11E0B" w:rsidTr="00A11E0B">
        <w:trPr>
          <w:jc w:val="center"/>
        </w:trPr>
        <w:tc>
          <w:tcPr>
            <w:tcW w:w="7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0B" w:rsidRDefault="00A11E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научимся творить красоту своими руками</w:t>
            </w:r>
          </w:p>
          <w:p w:rsidR="00A11E0B" w:rsidRDefault="00A11E0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(закрепить на доске)</w:t>
            </w:r>
          </w:p>
        </w:tc>
      </w:tr>
    </w:tbl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 открывают глаза, видят на своих партах перышки)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1E0B" w:rsidRDefault="00A11E0B" w:rsidP="00A11E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</w:t>
      </w:r>
    </w:p>
    <w:p w:rsidR="00A11E0B" w:rsidRDefault="00A11E0B" w:rsidP="00A11E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Первая остановка в нашей сказочной стране 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«Золотая хохлома»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1668"/>
      </w:tblGrid>
      <w:tr w:rsidR="00A11E0B" w:rsidTr="00A11E0B">
        <w:trPr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0B" w:rsidRDefault="00A11E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Хохлома</w:t>
            </w:r>
          </w:p>
        </w:tc>
      </w:tr>
    </w:tbl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(словарная работа), закрепить слово на доске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Слайд№3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Ученик №1: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Олеся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1E0B" w:rsidRDefault="00A11E0B" w:rsidP="00A11E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Хохлома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11E0B">
          <w:pgSz w:w="11906" w:h="16838"/>
          <w:pgMar w:top="720" w:right="720" w:bottom="720" w:left="720" w:header="708" w:footer="708" w:gutter="0"/>
          <w:cols w:space="720"/>
        </w:sect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Посуда не простая,</w:t>
      </w:r>
      <w:r>
        <w:rPr>
          <w:rFonts w:ascii="Times New Roman" w:hAnsi="Times New Roman" w:cs="Times New Roman"/>
          <w:sz w:val="32"/>
          <w:szCs w:val="32"/>
        </w:rPr>
        <w:br/>
        <w:t xml:space="preserve">А точно – золотая! </w:t>
      </w:r>
      <w:r>
        <w:rPr>
          <w:rFonts w:ascii="Times New Roman" w:hAnsi="Times New Roman" w:cs="Times New Roman"/>
          <w:sz w:val="32"/>
          <w:szCs w:val="32"/>
        </w:rPr>
        <w:br/>
        <w:t>С яркими узорчиками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Ягодками и листочками.</w:t>
      </w:r>
      <w:r>
        <w:rPr>
          <w:rFonts w:ascii="Times New Roman" w:hAnsi="Times New Roman" w:cs="Times New Roman"/>
          <w:sz w:val="32"/>
          <w:szCs w:val="32"/>
        </w:rPr>
        <w:br/>
        <w:t>Называется он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Золотая Хохлома.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A11E0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Хохлома, Хохлома!</w:t>
      </w:r>
    </w:p>
    <w:p w:rsidR="00A11E0B" w:rsidRDefault="00A11E0B" w:rsidP="00A11E0B">
      <w:pPr>
        <w:pStyle w:val="c3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Весь народ свела с ума!</w:t>
      </w:r>
    </w:p>
    <w:p w:rsidR="00A11E0B" w:rsidRDefault="00A11E0B" w:rsidP="00A11E0B">
      <w:pPr>
        <w:pStyle w:val="c3"/>
        <w:spacing w:before="0" w:beforeAutospacing="0" w:after="0" w:afterAutospacing="0"/>
        <w:rPr>
          <w:sz w:val="32"/>
          <w:szCs w:val="32"/>
        </w:rPr>
      </w:pPr>
      <w:proofErr w:type="gramStart"/>
      <w:r>
        <w:rPr>
          <w:rStyle w:val="c0"/>
          <w:sz w:val="32"/>
          <w:szCs w:val="32"/>
        </w:rPr>
        <w:t>Яркая</w:t>
      </w:r>
      <w:proofErr w:type="gramEnd"/>
      <w:r>
        <w:rPr>
          <w:rStyle w:val="c0"/>
          <w:sz w:val="32"/>
          <w:szCs w:val="32"/>
        </w:rPr>
        <w:t>,  лучистая, узоры золотистые!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Слайд №4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волге недалеко от Городца возник промысел росписи по дереву. Золотая хохлома называют его в народе. Расписная деревянная посуда очень древняя. Вот уже 200 лет делают из дерева хохломские блюда, ложки, вазы солонки, сказочные ковши – утицы, а еще детскую мебель.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а вы бы хотели сами расписать ложку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тветы детей)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давайте приготовим свои пальчики к работе.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Пальчиковая гимнастика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Слайд №5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расписывают шаблон ложки по образцу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красивые ложки получились.  Давайте закрепим их на доске, пусть ими все полюбуются.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сядем  закроем глазки, и перышко Жар-птицы перенесет нас к следующей остановке (звучит волшебная музыка)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E0B" w:rsidRDefault="00A11E0B" w:rsidP="00A11E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Следующая остановка в нашей сказочной стране  «Гжель»</w:t>
      </w:r>
    </w:p>
    <w:tbl>
      <w:tblPr>
        <w:tblStyle w:val="a5"/>
        <w:tblW w:w="0" w:type="auto"/>
        <w:tblInd w:w="0" w:type="dxa"/>
        <w:tblLook w:val="04A0"/>
      </w:tblPr>
      <w:tblGrid>
        <w:gridCol w:w="1668"/>
      </w:tblGrid>
      <w:tr w:rsidR="00A11E0B" w:rsidTr="00A11E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0B" w:rsidRDefault="00A11E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Гжель</w:t>
            </w:r>
          </w:p>
        </w:tc>
      </w:tr>
    </w:tbl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(словарная работа), закрепить слово на доске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Слайд №7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A11E0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Ученик №2 (Слава)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Вот, смотрите, «Рыба – кит»,</w:t>
      </w:r>
      <w:r>
        <w:rPr>
          <w:rFonts w:ascii="Times New Roman" w:hAnsi="Times New Roman" w:cs="Times New Roman"/>
          <w:sz w:val="32"/>
          <w:szCs w:val="32"/>
        </w:rPr>
        <w:br/>
        <w:t>А под ней вода кипит,</w:t>
      </w:r>
      <w:r>
        <w:rPr>
          <w:rFonts w:ascii="Times New Roman" w:hAnsi="Times New Roman" w:cs="Times New Roman"/>
          <w:sz w:val="32"/>
          <w:szCs w:val="32"/>
        </w:rPr>
        <w:br/>
        <w:t>На спине стоит дворец,</w:t>
      </w:r>
      <w:r>
        <w:rPr>
          <w:rFonts w:ascii="Times New Roman" w:hAnsi="Times New Roman" w:cs="Times New Roman"/>
          <w:sz w:val="32"/>
          <w:szCs w:val="32"/>
        </w:rPr>
        <w:br/>
        <w:t>Рядом скачет удалец.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Ученик №3(Катя)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две барыни сидят,</w:t>
      </w:r>
      <w:r>
        <w:rPr>
          <w:rFonts w:ascii="Times New Roman" w:hAnsi="Times New Roman" w:cs="Times New Roman"/>
          <w:sz w:val="32"/>
          <w:szCs w:val="32"/>
        </w:rPr>
        <w:br/>
        <w:t>Пьют чаёк и говорят,</w:t>
      </w:r>
      <w:r>
        <w:rPr>
          <w:rFonts w:ascii="Times New Roman" w:hAnsi="Times New Roman" w:cs="Times New Roman"/>
          <w:sz w:val="32"/>
          <w:szCs w:val="32"/>
        </w:rPr>
        <w:br/>
        <w:t>Ну а кошка возле ножки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дёт, когда дадут немножко.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A11E0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Слайд №8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 Подмосковье такое местечко –</w:t>
      </w:r>
      <w:r>
        <w:rPr>
          <w:rFonts w:ascii="Times New Roman" w:hAnsi="Times New Roman" w:cs="Times New Roman"/>
          <w:sz w:val="32"/>
          <w:szCs w:val="32"/>
        </w:rPr>
        <w:br/>
        <w:t>Белая рощица, синяя речка.</w:t>
      </w:r>
      <w:r>
        <w:rPr>
          <w:rFonts w:ascii="Times New Roman" w:hAnsi="Times New Roman" w:cs="Times New Roman"/>
          <w:sz w:val="32"/>
          <w:szCs w:val="32"/>
        </w:rPr>
        <w:br/>
        <w:t>В этой негромкой российской природе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лышится эхо волшебных мелодий.</w:t>
      </w:r>
      <w:r>
        <w:rPr>
          <w:rFonts w:ascii="Times New Roman" w:hAnsi="Times New Roman" w:cs="Times New Roman"/>
          <w:sz w:val="32"/>
          <w:szCs w:val="32"/>
        </w:rPr>
        <w:br/>
        <w:t>И светлее вода родничковая,</w:t>
      </w:r>
      <w:r>
        <w:rPr>
          <w:rFonts w:ascii="Times New Roman" w:hAnsi="Times New Roman" w:cs="Times New Roman"/>
          <w:sz w:val="32"/>
          <w:szCs w:val="32"/>
        </w:rPr>
        <w:br/>
        <w:t>И дыхание ветра свежей,</w:t>
      </w:r>
      <w:r>
        <w:rPr>
          <w:rFonts w:ascii="Times New Roman" w:hAnsi="Times New Roman" w:cs="Times New Roman"/>
          <w:sz w:val="32"/>
          <w:szCs w:val="32"/>
        </w:rPr>
        <w:br/>
        <w:t>Расцветает Гжель васильковая,</w:t>
      </w:r>
      <w:r>
        <w:rPr>
          <w:rFonts w:ascii="Times New Roman" w:hAnsi="Times New Roman" w:cs="Times New Roman"/>
          <w:sz w:val="32"/>
          <w:szCs w:val="32"/>
        </w:rPr>
        <w:br/>
        <w:t xml:space="preserve">Незабудковая Гжель.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Слайд №9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Делают в Гжели не только посуду, но и другие полезные предметы- часы, подсвечники, шкатулки.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эти предметы объединяет цвет.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У вас на столе конверты с полосками разных цветов, выберите те, которые используются для гжельской росписи.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Молодцы ребята.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снова закроем глаза, и перышко Жар-птицы перенесет нас к следующей остановке (звучит волшебная музыка)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A11E0B" w:rsidRDefault="00A11E0B" w:rsidP="00A11E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Следующая остановка в нашей сказочной стране  «</w:t>
      </w:r>
      <w:proofErr w:type="spellStart"/>
      <w:r>
        <w:rPr>
          <w:rFonts w:ascii="Times New Roman" w:hAnsi="Times New Roman" w:cs="Times New Roman"/>
          <w:b/>
          <w:color w:val="00B050"/>
          <w:sz w:val="40"/>
          <w:szCs w:val="40"/>
        </w:rPr>
        <w:t>Жостовский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промысел»</w:t>
      </w:r>
    </w:p>
    <w:tbl>
      <w:tblPr>
        <w:tblStyle w:val="a5"/>
        <w:tblW w:w="0" w:type="auto"/>
        <w:tblInd w:w="0" w:type="dxa"/>
        <w:tblLook w:val="04A0"/>
      </w:tblPr>
      <w:tblGrid>
        <w:gridCol w:w="1851"/>
      </w:tblGrid>
      <w:tr w:rsidR="00A11E0B" w:rsidTr="00A11E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0B" w:rsidRDefault="00A11E0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Жостово</w:t>
            </w:r>
            <w:proofErr w:type="spellEnd"/>
          </w:p>
        </w:tc>
      </w:tr>
    </w:tbl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(словарная работа), закрепить слово на доске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Слайд№10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давние – давние времена в селе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Жостова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что находится недалеко от Москвы, появился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жостовский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промысел.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Жостовский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промысел - это искусство росписи подносов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Ученик№4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Вязь цветов на черном фоне,</w:t>
      </w:r>
      <w:r>
        <w:rPr>
          <w:rFonts w:ascii="Times New Roman" w:hAnsi="Times New Roman" w:cs="Times New Roman"/>
          <w:sz w:val="32"/>
          <w:szCs w:val="32"/>
        </w:rPr>
        <w:br/>
        <w:t>В обиходе прост -</w:t>
      </w:r>
      <w:r>
        <w:rPr>
          <w:rFonts w:ascii="Times New Roman" w:hAnsi="Times New Roman" w:cs="Times New Roman"/>
          <w:sz w:val="32"/>
          <w:szCs w:val="32"/>
        </w:rPr>
        <w:br/>
        <w:t>Пригодится в каждом доме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Жостовский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поднос.</w:t>
      </w:r>
    </w:p>
    <w:p w:rsidR="00A11E0B" w:rsidRDefault="00A11E0B" w:rsidP="00A11E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A11E0B" w:rsidRDefault="00A11E0B" w:rsidP="00A11E0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 основном на </w:t>
      </w:r>
      <w:proofErr w:type="spellStart"/>
      <w:r>
        <w:rPr>
          <w:sz w:val="32"/>
          <w:szCs w:val="32"/>
        </w:rPr>
        <w:t>жостовских</w:t>
      </w:r>
      <w:proofErr w:type="spellEnd"/>
      <w:r>
        <w:rPr>
          <w:sz w:val="32"/>
          <w:szCs w:val="32"/>
        </w:rPr>
        <w:t xml:space="preserve"> подносах изображаются букеты цветов</w:t>
      </w:r>
      <w:r>
        <w:rPr>
          <w:i/>
          <w:iCs/>
          <w:sz w:val="32"/>
          <w:szCs w:val="32"/>
        </w:rPr>
        <w:t>.</w:t>
      </w:r>
    </w:p>
    <w:p w:rsidR="00A11E0B" w:rsidRDefault="00A11E0B" w:rsidP="00A11E0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Букеты состоят из разных цветов </w:t>
      </w:r>
    </w:p>
    <w:p w:rsidR="00A11E0B" w:rsidRDefault="00A11E0B" w:rsidP="00A11E0B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Ребята, а какие цветы вы знаете? (ответы детей)</w:t>
      </w:r>
    </w:p>
    <w:p w:rsidR="00A11E0B" w:rsidRDefault="00A11E0B" w:rsidP="00A11E0B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11E0B" w:rsidRDefault="00A11E0B" w:rsidP="00A11E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и мы с вами попробуем создать такое чудо.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на картонных подносах собирают букет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жостовской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росписи.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ребята.</w:t>
      </w:r>
    </w:p>
    <w:p w:rsidR="00A11E0B" w:rsidRDefault="00A11E0B" w:rsidP="00A11E0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Следующая остановка в нашей сказочной стране  «Дымковская игрушка»</w:t>
      </w:r>
    </w:p>
    <w:tbl>
      <w:tblPr>
        <w:tblStyle w:val="a5"/>
        <w:tblW w:w="0" w:type="auto"/>
        <w:tblInd w:w="0" w:type="dxa"/>
        <w:tblLook w:val="04A0"/>
      </w:tblPr>
      <w:tblGrid>
        <w:gridCol w:w="1971"/>
      </w:tblGrid>
      <w:tr w:rsidR="00A11E0B" w:rsidTr="00A11E0B"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0B" w:rsidRDefault="00A11E0B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Дымковская игрушка </w:t>
            </w:r>
          </w:p>
        </w:tc>
      </w:tr>
    </w:tbl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11E0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lastRenderedPageBreak/>
        <w:t xml:space="preserve">Мягко падает снежок,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Вьётся </w:t>
      </w:r>
      <w:proofErr w:type="spellStart"/>
      <w:r w:rsidRPr="00A11E0B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A11E0B">
        <w:rPr>
          <w:rFonts w:ascii="Times New Roman" w:hAnsi="Times New Roman" w:cs="Times New Roman"/>
          <w:sz w:val="32"/>
          <w:szCs w:val="32"/>
        </w:rPr>
        <w:t xml:space="preserve"> дымок,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Дым идёт из труб столбом,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lastRenderedPageBreak/>
        <w:t xml:space="preserve">Точно в дымке все кругом,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1E0B">
        <w:rPr>
          <w:rFonts w:ascii="Times New Roman" w:hAnsi="Times New Roman" w:cs="Times New Roman"/>
          <w:sz w:val="32"/>
          <w:szCs w:val="32"/>
        </w:rPr>
        <w:t>Голубые</w:t>
      </w:r>
      <w:proofErr w:type="spellEnd"/>
      <w:r w:rsidRPr="00A11E0B">
        <w:rPr>
          <w:rFonts w:ascii="Times New Roman" w:hAnsi="Times New Roman" w:cs="Times New Roman"/>
          <w:sz w:val="32"/>
          <w:szCs w:val="32"/>
        </w:rPr>
        <w:t xml:space="preserve"> дали,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11E0B" w:rsidRPr="00A11E0B" w:rsidSect="00A11E0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lastRenderedPageBreak/>
        <w:t xml:space="preserve">И село большое «Дымково» назвали.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Там любили песни, пляски,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В селе рождались чудо - сказки,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Вечера зимою длинны,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И лепили там из глины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Все игрушки не простые,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>А волшебно- расписные: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 Белоснежны, как берёзки,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Кружочки, клеточки, полоски – </w:t>
      </w: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E0B">
        <w:rPr>
          <w:rFonts w:ascii="Times New Roman" w:hAnsi="Times New Roman" w:cs="Times New Roman"/>
          <w:sz w:val="32"/>
          <w:szCs w:val="32"/>
        </w:rPr>
        <w:t xml:space="preserve">Простой. Казалось бы, узор, 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отвести не в силах взор</w:t>
      </w: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11E0B" w:rsidSect="00A11E0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ведь мы с вами в прошлом году знакомились с дымковской игрушкой. Кто вспомнит, что мы делали (пластилином украшали игрушки)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подойдем к выставке, которую я приготовила, и попробуем найти свои работы. (Дети находят свои работы)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давайте вместе дружно украсим лошадку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Устали?</w:t>
      </w:r>
    </w:p>
    <w:p w:rsidR="00A11E0B" w:rsidRPr="00A11E0B" w:rsidRDefault="00A11E0B" w:rsidP="00A11E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11E0B">
        <w:rPr>
          <w:rFonts w:ascii="Times New Roman" w:hAnsi="Times New Roman" w:cs="Times New Roman"/>
          <w:b/>
          <w:sz w:val="32"/>
          <w:szCs w:val="32"/>
        </w:rPr>
        <w:t xml:space="preserve">Физ. минутка. 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«Ветер дует нам в лицо» </w:t>
      </w:r>
    </w:p>
    <w:p w:rsidR="00A11E0B" w:rsidRDefault="00A11E0B" w:rsidP="00A11E0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Закрепление.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Какой был сильный ветер. Все картинки мне перепутал, помогите мне разобрать какие, к какому искусству относятся.</w:t>
      </w:r>
    </w:p>
    <w:p w:rsidR="00A11E0B" w:rsidRDefault="00A11E0B" w:rsidP="00A11E0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Заключительный этап мероприятия</w:t>
      </w:r>
    </w:p>
    <w:p w:rsidR="00A11E0B" w:rsidRDefault="00A11E0B" w:rsidP="00A11E0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народная мудрость  «На вкус и цвет товарищей нет»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ремесло вам больше нравится и почему?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Понравилось вам путешествие в сказку мастеров?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попрощаемся с нашей Жар </w:t>
      </w:r>
      <w:proofErr w:type="gramStart"/>
      <w:r>
        <w:rPr>
          <w:rFonts w:ascii="Times New Roman" w:hAnsi="Times New Roman" w:cs="Times New Roman"/>
          <w:sz w:val="32"/>
          <w:szCs w:val="32"/>
        </w:rPr>
        <w:t>птицей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я уверена, что мы с ней еще встретимся (закрыть птицу створками доски).</w:t>
      </w:r>
    </w:p>
    <w:p w:rsidR="00A11E0B" w:rsidRDefault="00A11E0B" w:rsidP="00A11E0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Подведение итога мероприятия, качественная оценка работы детей.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A11E0B" w:rsidRDefault="00A11E0B" w:rsidP="00A11E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Наша экскурсия в сказку мастеров подошла к концу. Посмотрите, сколько красоты мы с вами сделали своими руками. </w:t>
      </w: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1E0B" w:rsidRDefault="00A11E0B" w:rsidP="00A11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E0B" w:rsidRPr="00A11E0B" w:rsidRDefault="00A11E0B" w:rsidP="00A11E0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A11E0B" w:rsidRPr="00A11E0B" w:rsidSect="00A11E0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A74CD0" w:rsidRDefault="00A74CD0"/>
    <w:sectPr w:rsidR="00A74CD0" w:rsidSect="00A1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6EA"/>
    <w:multiLevelType w:val="hybridMultilevel"/>
    <w:tmpl w:val="0FD24962"/>
    <w:lvl w:ilvl="0" w:tplc="064609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77F69"/>
    <w:multiLevelType w:val="hybridMultilevel"/>
    <w:tmpl w:val="96B889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A5C9F"/>
    <w:multiLevelType w:val="hybridMultilevel"/>
    <w:tmpl w:val="02F6F082"/>
    <w:lvl w:ilvl="0" w:tplc="4F38743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C71FA"/>
    <w:multiLevelType w:val="hybridMultilevel"/>
    <w:tmpl w:val="11BA538C"/>
    <w:lvl w:ilvl="0" w:tplc="8BFA868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E0B"/>
    <w:rsid w:val="00A11E0B"/>
    <w:rsid w:val="00A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1E0B"/>
    <w:pPr>
      <w:ind w:left="720"/>
      <w:contextualSpacing/>
    </w:pPr>
  </w:style>
  <w:style w:type="paragraph" w:customStyle="1" w:styleId="c3">
    <w:name w:val="c3"/>
    <w:basedOn w:val="a"/>
    <w:uiPriority w:val="99"/>
    <w:rsid w:val="00A1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1E0B"/>
  </w:style>
  <w:style w:type="character" w:customStyle="1" w:styleId="c1">
    <w:name w:val="c1"/>
    <w:basedOn w:val="a0"/>
    <w:rsid w:val="00A11E0B"/>
  </w:style>
  <w:style w:type="table" w:styleId="a5">
    <w:name w:val="Table Grid"/>
    <w:basedOn w:val="a1"/>
    <w:uiPriority w:val="59"/>
    <w:rsid w:val="00A1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2022-02-08T06:34:00Z</dcterms:created>
  <dcterms:modified xsi:type="dcterms:W3CDTF">2022-02-08T06:39:00Z</dcterms:modified>
</cp:coreProperties>
</file>