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6" w:rsidRPr="001B1856" w:rsidRDefault="00B90706" w:rsidP="00B90706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B185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="0051786B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____________________ </w:t>
      </w: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2020г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 10 » декабря 2020 г</w:t>
      </w:r>
    </w:p>
    <w:p w:rsidR="00B90706" w:rsidRPr="00BB3251" w:rsidRDefault="00B90706" w:rsidP="00B90706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90706" w:rsidRPr="00BB3251" w:rsidRDefault="00B90706" w:rsidP="00B90706">
      <w:pPr>
        <w:spacing w:after="18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BB3251">
        <w:rPr>
          <w:rFonts w:ascii="Times New Roman" w:hAnsi="Times New Roman" w:cs="Times New Roman"/>
          <w:sz w:val="24"/>
          <w:szCs w:val="24"/>
        </w:rPr>
        <w:t>ИНСТРУКЦИЯ № 4</w:t>
      </w:r>
    </w:p>
    <w:p w:rsidR="00B90706" w:rsidRPr="001B1856" w:rsidRDefault="00B90706" w:rsidP="00B90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56">
        <w:rPr>
          <w:rFonts w:ascii="Times New Roman" w:hAnsi="Times New Roman" w:cs="Times New Roman"/>
          <w:b/>
          <w:sz w:val="28"/>
          <w:szCs w:val="28"/>
        </w:rPr>
        <w:t>по  охране тру</w:t>
      </w:r>
      <w:r w:rsidR="005E17C1" w:rsidRPr="001B1856">
        <w:rPr>
          <w:rFonts w:ascii="Times New Roman" w:hAnsi="Times New Roman" w:cs="Times New Roman"/>
          <w:b/>
          <w:sz w:val="28"/>
          <w:szCs w:val="28"/>
        </w:rPr>
        <w:t>да для  заведующего  хозяйством</w:t>
      </w:r>
    </w:p>
    <w:p w:rsidR="00B90706" w:rsidRPr="00BB3251" w:rsidRDefault="00B90706" w:rsidP="00B907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17C1" w:rsidRPr="005E17C1" w:rsidRDefault="00B90706" w:rsidP="005E17C1">
      <w:pPr>
        <w:pStyle w:val="a3"/>
        <w:numPr>
          <w:ilvl w:val="0"/>
          <w:numId w:val="1"/>
        </w:numPr>
        <w:jc w:val="center"/>
        <w:rPr>
          <w:rStyle w:val="a4"/>
          <w:b w:val="0"/>
          <w:bCs w:val="0"/>
          <w:color w:val="000000"/>
          <w:shd w:val="clear" w:color="auto" w:fill="FFFFFF"/>
        </w:rPr>
      </w:pPr>
      <w:r w:rsidRPr="00BB3251">
        <w:rPr>
          <w:b/>
          <w:color w:val="000000"/>
          <w:shd w:val="clear" w:color="auto" w:fill="FFFFFF"/>
        </w:rPr>
        <w:t>Общие требования</w:t>
      </w:r>
      <w:r w:rsidRPr="00BB3251">
        <w:rPr>
          <w:rStyle w:val="apple-converted-space"/>
          <w:b/>
          <w:color w:val="000000"/>
          <w:shd w:val="clear" w:color="auto" w:fill="FFFFFF"/>
        </w:rPr>
        <w:t> </w:t>
      </w:r>
      <w:r w:rsidRPr="00BB3251">
        <w:rPr>
          <w:rStyle w:val="a4"/>
          <w:color w:val="000000"/>
          <w:shd w:val="clear" w:color="auto" w:fill="FFFFFF"/>
        </w:rPr>
        <w:t xml:space="preserve"> по охране труда</w:t>
      </w:r>
      <w:proofErr w:type="gramStart"/>
      <w:r w:rsidRPr="00BB3251">
        <w:rPr>
          <w:rStyle w:val="a4"/>
          <w:color w:val="000000"/>
          <w:shd w:val="clear" w:color="auto" w:fill="FFFFFF"/>
        </w:rPr>
        <w:t xml:space="preserve"> .</w:t>
      </w:r>
      <w:proofErr w:type="gramEnd"/>
    </w:p>
    <w:p w:rsidR="00B90706" w:rsidRPr="00BB3251" w:rsidRDefault="00B90706" w:rsidP="005E17C1">
      <w:pPr>
        <w:pStyle w:val="a3"/>
        <w:ind w:left="885"/>
        <w:rPr>
          <w:color w:val="000000"/>
          <w:shd w:val="clear" w:color="auto" w:fill="FFFFFF"/>
        </w:rPr>
      </w:pPr>
      <w:r w:rsidRPr="00BB3251">
        <w:rPr>
          <w:color w:val="000000"/>
        </w:rPr>
        <w:br/>
      </w:r>
      <w:r w:rsidRPr="00BB3251">
        <w:rPr>
          <w:color w:val="000000"/>
          <w:shd w:val="clear" w:color="auto" w:fill="FFFFFF"/>
        </w:rPr>
        <w:t>1.1. К самостоятельной работе заведующего хозяйством в школе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B90706" w:rsidRPr="005E17C1" w:rsidRDefault="005E17C1" w:rsidP="005E17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7C1">
        <w:rPr>
          <w:rFonts w:ascii="Times New Roman" w:hAnsi="Times New Roman" w:cs="Times New Roman"/>
          <w:sz w:val="24"/>
          <w:szCs w:val="24"/>
        </w:rPr>
        <w:t>1</w:t>
      </w:r>
      <w:r w:rsidR="00B90706" w:rsidRPr="005E17C1">
        <w:rPr>
          <w:rFonts w:ascii="Times New Roman" w:hAnsi="Times New Roman" w:cs="Times New Roman"/>
          <w:sz w:val="24"/>
          <w:szCs w:val="24"/>
        </w:rPr>
        <w:t>2. Заведующий хозяйством должен: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знать свои должностные обязанности и инструкции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ОТ;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пройти вводный и первичный инструктаж на рабочем месте;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руководствоваться в работе правилами внутреннего распорядка;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режим труда и отдыха определяется графиком его работы;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проводить инструктажи и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обучение по технике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безопасности и пожарной безопасности с младшим обслуживающим и вспомогательным персоналом;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осуществлять контроль за санитарно-гигиеническим состоянием зданий школы, учебных помещений, имущества школы, включая пищеблок;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обеспечивать соблюдение требований охраны труда при эксплуатации зданий и оборудования;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обеспечивать безопасность при переноске тяжестей и эксплуатации транспортных средств на территории школы;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организовывать соблюдение требований пожарной безопасности;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следить за исправностью средств пожаротушения;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организовывать проведение ежегодных измерений сопротивления изоляции электроустановок;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проводить инструктажи на рабочем месте для обслуживающего и технического персонала, оборудовать уголок безопасности жизнедеятельности;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приобретать согласно заявке спецодежду, рабочую обувь и индивидуальные средства защиты для работников и учащихся школы.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lastRenderedPageBreak/>
        <w:t xml:space="preserve">1.3. Заведующий хозяйством относится к электротехническому персоналу и должен иметь 4 квалификационную группу допуска по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1.4. Нести административную и материальную ответственность: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за составление паспорта санитарно-гигиенического состояния школы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за хранение противопожарного инвентаря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за стирку, ремонт, сушку и обеззараживание спецодежды, обуви и индивидуальных средств защиты.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5E17C1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B32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B32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перед началом работы:</w:t>
      </w:r>
    </w:p>
    <w:p w:rsidR="00B90706" w:rsidRPr="00BB3251" w:rsidRDefault="00B90706" w:rsidP="00B90706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2.1.​ Проверить исправность электроосвещения в кабинете.</w:t>
      </w:r>
      <w:r w:rsidRPr="00BB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06" w:rsidRPr="00BB3251" w:rsidRDefault="00B90706" w:rsidP="00B907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2.2.​ Проверить безопасность своего рабочего места, стабильное положение и исправность мебели, проверить наличие и исправность канцелярских принадлежностей. </w:t>
      </w:r>
    </w:p>
    <w:p w:rsidR="00B90706" w:rsidRPr="00BB3251" w:rsidRDefault="00B90706" w:rsidP="00B907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Получить от директора школы информацию о недостатках, обнаруженных во время учебно-воспитательного процесса, ознакомиться с записями в журнале регистрации заявок и принять соответствующие меры по устранению недостатков.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Проверить работу систем водоснабжения, отопления и канализации, исправность технологического и электрооборудования, а также организацию рабочих мест на соответствие нормам охраны труда, правилам безопасности и санитарным нормам.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Организовать выполнение заданий обслуживающим персоналом школы, при необходимости провести инструктаж по охране труда.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При выдаче обслуживающему персоналу оборудования, инструментов и приспособлений, проверить их исправность.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5E17C1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B32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B32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во время работы</w:t>
      </w:r>
      <w:proofErr w:type="gramStart"/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Соблюдать правила личной гигиены, правила пожарной безопасности, требования инструкции по охране труда заместителя директора по административно-хозяйственной работе.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3.2. Строго следить, чтобы в процессе работы обслуживающий персонал не загромождал проходы, запасные выходы и подступы к средствам пожаротушения.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3.3. Строго запрещается курить и разводить открытый огонь в здании и на территории школы. При возникновении пожара в школе использовать инструкцию по пожарной безопасности в школе.</w:t>
      </w:r>
    </w:p>
    <w:p w:rsidR="00B90706" w:rsidRPr="00BB3251" w:rsidRDefault="00B90706" w:rsidP="00B907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При выполнении работниками поручений и порученной работы контролировать соблюдение безопасных методов работы, соблюдение инструкций по охране труда, пожарной безопасности, </w:t>
      </w:r>
      <w:proofErr w:type="spellStart"/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электробезопасности</w:t>
      </w:r>
      <w:proofErr w:type="spellEnd"/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следить за исправностью используемого оборудования, принимать меры к их ремонту или изымать из использования.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3.5. Следить за наличием инструкций по охране труда на рабочих местах.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Контролировать и пополнять комплектацию медицинских аптечек.</w:t>
      </w:r>
      <w:r w:rsidRPr="00BB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Систематически проверять санитарно-гигиеническое состояние помещений школы.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5E17C1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2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безопасности в аварийных ситуациях</w:t>
      </w:r>
      <w:proofErr w:type="gramStart"/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В аварийных случаях, представляющих опасность для людей необходимо поставить в известность вышестоящее руководство образовательного учреждения: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при пожаре известить службу 01;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принять меры к его тушению первичными средствами;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принять меры к спасению технологического оборудования, инвентаря и т.д.;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- оказать первую помощь пострадавшим в случае травматизма;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- при внезапном заболевании работников вызвать медработника.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5E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5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Требования безопасности по окончании работы: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B90706">
      <w:pPr>
        <w:pStyle w:val="a5"/>
      </w:pPr>
      <w:r w:rsidRPr="00BB3251">
        <w:t>5.1. По окончании рабочего дня заведующий хозяйством должен:</w:t>
      </w:r>
    </w:p>
    <w:p w:rsidR="00B90706" w:rsidRPr="00BB3251" w:rsidRDefault="00B90706" w:rsidP="00B90706">
      <w:pPr>
        <w:pStyle w:val="a5"/>
      </w:pPr>
      <w:r w:rsidRPr="00BB3251">
        <w:t xml:space="preserve"> - проверить уборку рабочих мест и помещений школы;</w:t>
      </w:r>
    </w:p>
    <w:p w:rsidR="00B90706" w:rsidRPr="00BB3251" w:rsidRDefault="00B90706" w:rsidP="00B90706">
      <w:pPr>
        <w:pStyle w:val="a5"/>
      </w:pPr>
      <w:r w:rsidRPr="00BB3251">
        <w:t xml:space="preserve"> - проверить работу систем водоснабжения, отопления и канализации;</w:t>
      </w:r>
    </w:p>
    <w:p w:rsidR="00B90706" w:rsidRPr="00BB3251" w:rsidRDefault="00B90706" w:rsidP="00B90706">
      <w:pPr>
        <w:pStyle w:val="a5"/>
      </w:pPr>
      <w:r w:rsidRPr="00BB3251">
        <w:t xml:space="preserve"> - при необходимости выключить освещение;</w:t>
      </w:r>
    </w:p>
    <w:p w:rsidR="00B90706" w:rsidRPr="00BB3251" w:rsidRDefault="00B90706" w:rsidP="00B90706">
      <w:pPr>
        <w:pStyle w:val="a5"/>
      </w:pPr>
      <w:r w:rsidRPr="00BB3251">
        <w:t xml:space="preserve"> - проследить выход сторожа школы на смену.</w:t>
      </w:r>
    </w:p>
    <w:p w:rsidR="00B90706" w:rsidRPr="00BB3251" w:rsidRDefault="00B90706" w:rsidP="00B90706">
      <w:pPr>
        <w:pStyle w:val="a5"/>
      </w:pPr>
      <w:r w:rsidRPr="00BB3251">
        <w:t>5.2. Сообщить директору обо всех замечаниях и неисправностях.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Выключить электроосвещение, закрыть кабинет на ключ.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    __________    </w:t>
      </w:r>
      <w:r w:rsidR="00214E6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90706" w:rsidRDefault="00B90706" w:rsidP="00B90706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(а):  __________    _______________   «      »  _____________ </w:t>
      </w:r>
    </w:p>
    <w:p w:rsidR="00B90706" w:rsidRPr="00BB3251" w:rsidRDefault="00B90706" w:rsidP="00B90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B3251">
        <w:rPr>
          <w:rFonts w:ascii="Times New Roman" w:hAnsi="Times New Roman" w:cs="Times New Roman"/>
          <w:sz w:val="24"/>
          <w:szCs w:val="24"/>
        </w:rPr>
        <w:t xml:space="preserve">  (подпись)         (расшифровка подписи)</w:t>
      </w:r>
    </w:p>
    <w:p w:rsidR="00806606" w:rsidRDefault="00806606"/>
    <w:sectPr w:rsidR="00806606" w:rsidSect="00B90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A45"/>
    <w:multiLevelType w:val="multilevel"/>
    <w:tmpl w:val="8E5AA2F4"/>
    <w:lvl w:ilvl="0">
      <w:start w:val="1"/>
      <w:numFmt w:val="decimal"/>
      <w:lvlText w:val="%1."/>
      <w:lvlJc w:val="left"/>
      <w:pPr>
        <w:ind w:left="885" w:hanging="360"/>
      </w:pPr>
      <w:rPr>
        <w:rFonts w:ascii="Arial Rounded MT Bold" w:hAnsi="Arial Rounded MT Bold"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706"/>
    <w:rsid w:val="001B1856"/>
    <w:rsid w:val="001D46C5"/>
    <w:rsid w:val="00214E63"/>
    <w:rsid w:val="0051786B"/>
    <w:rsid w:val="005E17C1"/>
    <w:rsid w:val="008016A7"/>
    <w:rsid w:val="00806606"/>
    <w:rsid w:val="008916E3"/>
    <w:rsid w:val="008B36B7"/>
    <w:rsid w:val="00B9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706"/>
  </w:style>
  <w:style w:type="paragraph" w:styleId="a3">
    <w:name w:val="List Paragraph"/>
    <w:basedOn w:val="a"/>
    <w:uiPriority w:val="34"/>
    <w:qFormat/>
    <w:rsid w:val="00B90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706"/>
    <w:rPr>
      <w:b/>
      <w:bCs/>
    </w:rPr>
  </w:style>
  <w:style w:type="paragraph" w:styleId="a5">
    <w:name w:val="No Spacing"/>
    <w:uiPriority w:val="1"/>
    <w:qFormat/>
    <w:rsid w:val="00B9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2022-05-11T08:09:00Z</dcterms:created>
  <dcterms:modified xsi:type="dcterms:W3CDTF">2022-05-16T09:12:00Z</dcterms:modified>
</cp:coreProperties>
</file>