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AD" w:rsidRPr="00642F52" w:rsidRDefault="00123EAD" w:rsidP="00123EAD">
      <w:pPr>
        <w:shd w:val="clear" w:color="auto" w:fill="FFFFFF"/>
        <w:tabs>
          <w:tab w:val="left" w:pos="342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42F52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ГБОУ «ШУМИХИНСКАЯ ШКОЛА-ИНТЕРНАТ»</w:t>
      </w:r>
    </w:p>
    <w:p w:rsidR="00123EAD" w:rsidRPr="00123EAD" w:rsidRDefault="00123EAD" w:rsidP="00123EAD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123EAD" w:rsidRPr="00123EAD" w:rsidRDefault="00123EAD" w:rsidP="00123EAD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23EA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</w:t>
      </w:r>
      <w:r w:rsidRPr="00123EAD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СОГЛАСОВАНО</w:t>
      </w:r>
      <w:r w:rsidRPr="00123EAD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123EAD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           </w:t>
      </w:r>
      <w:r w:rsidR="00642F52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642F52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123EAD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УТВЕРЖДАЮ</w:t>
      </w:r>
    </w:p>
    <w:p w:rsidR="00123EAD" w:rsidRPr="00123EAD" w:rsidRDefault="00123EAD" w:rsidP="00123EAD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23EA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Председатель Профкома:</w:t>
      </w:r>
      <w:r w:rsidRPr="00123EAD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123EAD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642F52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642F52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642F52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123EA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Директор школы-интерната:</w:t>
      </w:r>
    </w:p>
    <w:p w:rsidR="00123EAD" w:rsidRPr="00123EAD" w:rsidRDefault="00123EAD" w:rsidP="00123EAD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spellStart"/>
      <w:r w:rsidRPr="00123EAD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__________________Мордвинцева</w:t>
      </w:r>
      <w:proofErr w:type="spellEnd"/>
      <w:r w:rsidRPr="00123EA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Л.Н.</w:t>
      </w:r>
      <w:r w:rsidRPr="00123EAD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642F52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642F52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642F52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>_______________</w:t>
      </w:r>
      <w:r w:rsidRPr="00123EA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r w:rsidRPr="00123EAD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Тхор</w:t>
      </w:r>
      <w:proofErr w:type="spellEnd"/>
      <w:r w:rsidRPr="00123EAD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О.Н.</w:t>
      </w:r>
    </w:p>
    <w:p w:rsidR="00123EAD" w:rsidRPr="00123EAD" w:rsidRDefault="00123EAD" w:rsidP="00123EAD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23EAD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«10 » декабря 2020 г.</w:t>
      </w:r>
      <w:r w:rsidRPr="00123EAD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123EAD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642F52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642F52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642F52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123EAD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 10 » декабря 2020 г.</w:t>
      </w:r>
    </w:p>
    <w:p w:rsidR="00123EAD" w:rsidRPr="00123EAD" w:rsidRDefault="00123EAD" w:rsidP="00123EAD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</w:t>
      </w:r>
      <w:r w:rsidRPr="00123EAD">
        <w:rPr>
          <w:rFonts w:ascii="Times New Roman" w:hAnsi="Times New Roman" w:cs="Times New Roman"/>
          <w:sz w:val="24"/>
          <w:szCs w:val="24"/>
        </w:rPr>
        <w:t>ИНСТРУКЦИЯ № 15</w:t>
      </w:r>
    </w:p>
    <w:p w:rsidR="00642F52" w:rsidRPr="00123EAD" w:rsidRDefault="00642F52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EAD" w:rsidRPr="00642F52" w:rsidRDefault="00123EAD" w:rsidP="00123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F52">
        <w:rPr>
          <w:rFonts w:ascii="Times New Roman" w:hAnsi="Times New Roman" w:cs="Times New Roman"/>
          <w:b/>
          <w:bCs/>
          <w:sz w:val="28"/>
          <w:szCs w:val="28"/>
        </w:rPr>
        <w:t>по охране труда для педагога-психолога</w:t>
      </w:r>
    </w:p>
    <w:p w:rsidR="00123EAD" w:rsidRPr="00642F52" w:rsidRDefault="00123EAD" w:rsidP="00123E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23EAD" w:rsidRPr="00123EAD" w:rsidRDefault="00123EAD" w:rsidP="0012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 xml:space="preserve">1. </w:t>
      </w:r>
      <w:r w:rsidRPr="00123EAD">
        <w:rPr>
          <w:rFonts w:ascii="Times New Roman" w:hAnsi="Times New Roman" w:cs="Times New Roman"/>
          <w:b/>
          <w:sz w:val="24"/>
          <w:szCs w:val="24"/>
        </w:rPr>
        <w:t>Общие требования охраны   труда: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>1.1. К самостоятельной работе психологом допускаются лица в возрасте не моложе 18 лет, прошедшие соответствующую подготовку, ознакомились с инструкцией по охране труда для педагога-психолога школы, прошли инструктаж по охране труда и технике безопасности, медицинский осмотр и не имеющие противопоказаний по состоянию здоровья.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>1.2. При работе школьный психолог должен соблюдать правила внутреннего трудового распорядка, установленные режимы труда и отдыха в учреждении.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>1.3. При работе в кабинете психолога возможно воздействие на работающих и детей следующих опасных факторов: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>-  нарушение остроты зрения при недостаточной освещенности кабинета психолога;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>- нарушения осанки, искривления позвоночника, развитие близорукости у детей при неправильном подборе размеров детской мебели (стола и стула);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 xml:space="preserve">- поражение электрическим током при неисправном электрооборудовании, </w:t>
      </w:r>
      <w:proofErr w:type="spellStart"/>
      <w:r w:rsidRPr="00123EAD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Pr="00123EAD">
        <w:rPr>
          <w:rFonts w:ascii="Times New Roman" w:hAnsi="Times New Roman" w:cs="Times New Roman"/>
          <w:sz w:val="24"/>
          <w:szCs w:val="24"/>
        </w:rPr>
        <w:t xml:space="preserve"> оборудования кабинета и технических средств.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 xml:space="preserve">1.4. Находящиеся в кабинете школьного педагога </w:t>
      </w:r>
      <w:proofErr w:type="gramStart"/>
      <w:r w:rsidRPr="00123EAD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123EAD">
        <w:rPr>
          <w:rFonts w:ascii="Times New Roman" w:hAnsi="Times New Roman" w:cs="Times New Roman"/>
          <w:sz w:val="24"/>
          <w:szCs w:val="24"/>
        </w:rPr>
        <w:t>сихолога обязаны соблюдать правила пожарной безопасности, знать места расположения первичных средств пожаротушения (огнетушителей) и направления эвакуации при пожаре.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>1.5. При несчастном случае немедленно сообщить об этом администрации учреждения, дежурному администратору.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>1.6. В процессе работы соблюдать правила личной гигиены, содержать в чистоте свое рабочее место, четко соблюдать требования инструкции по охране труда для педагога-психолога школы.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 xml:space="preserve">1.7. Психолог должен строго соблюдать должностную инструкцию психолога школы, инструкции по охране труда при работе с компьютером, принтером, ксероксом, </w:t>
      </w:r>
      <w:proofErr w:type="spellStart"/>
      <w:r w:rsidRPr="00123EAD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123EAD">
        <w:rPr>
          <w:rFonts w:ascii="Times New Roman" w:hAnsi="Times New Roman" w:cs="Times New Roman"/>
          <w:sz w:val="24"/>
          <w:szCs w:val="24"/>
        </w:rPr>
        <w:t xml:space="preserve"> проектором.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>1.8. Лица, допустившие невыполнение или нарушение инструкции по охране труда и технике безопасности,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EAD" w:rsidRPr="00123EAD" w:rsidRDefault="00123EAD" w:rsidP="00123EAD">
      <w:pPr>
        <w:pStyle w:val="a3"/>
        <w:numPr>
          <w:ilvl w:val="0"/>
          <w:numId w:val="1"/>
        </w:numPr>
        <w:jc w:val="center"/>
        <w:rPr>
          <w:b/>
        </w:rPr>
      </w:pPr>
      <w:r w:rsidRPr="00123EAD">
        <w:rPr>
          <w:b/>
        </w:rPr>
        <w:t>Требования охраны труда  перед началом работы</w:t>
      </w:r>
      <w:proofErr w:type="gramStart"/>
      <w:r w:rsidRPr="00123EAD">
        <w:rPr>
          <w:b/>
        </w:rPr>
        <w:t xml:space="preserve"> :</w:t>
      </w:r>
      <w:proofErr w:type="gramEnd"/>
    </w:p>
    <w:p w:rsidR="00123EAD" w:rsidRPr="00123EAD" w:rsidRDefault="00123EAD" w:rsidP="00123EAD">
      <w:pPr>
        <w:pStyle w:val="a3"/>
        <w:ind w:left="360"/>
        <w:rPr>
          <w:b/>
        </w:rPr>
      </w:pP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b/>
          <w:sz w:val="24"/>
          <w:szCs w:val="24"/>
        </w:rPr>
        <w:t>2</w:t>
      </w:r>
      <w:r w:rsidRPr="00123EAD">
        <w:rPr>
          <w:rFonts w:ascii="Times New Roman" w:hAnsi="Times New Roman" w:cs="Times New Roman"/>
          <w:sz w:val="24"/>
          <w:szCs w:val="24"/>
        </w:rPr>
        <w:t>.1. Включить полностью освещение кабинета и убедиться в исправной работе светильников. Наименьшая освещенность в кабинете психолога должна быть: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>- при люминесцентных лампах не менее 300 лк. (20 Вт/кв.м.);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 xml:space="preserve">- при лампах накаливания не менее 150 </w:t>
      </w:r>
      <w:proofErr w:type="spellStart"/>
      <w:r w:rsidRPr="00123EAD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Pr="00123EAD">
        <w:rPr>
          <w:rFonts w:ascii="Times New Roman" w:hAnsi="Times New Roman" w:cs="Times New Roman"/>
          <w:sz w:val="24"/>
          <w:szCs w:val="24"/>
        </w:rPr>
        <w:t>. (48 Вт/кв.м.).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>2.2. Убедиться в исправности электрооборудования кабинета психолога: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>светильники должны быть надежно подвешены к потолку и иметь светорассеивающую арматуру;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>- электрические коммутационные коробки должны быть полностью закрыты;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23EAD">
        <w:rPr>
          <w:rFonts w:ascii="Times New Roman" w:hAnsi="Times New Roman" w:cs="Times New Roman"/>
          <w:sz w:val="24"/>
          <w:szCs w:val="24"/>
        </w:rPr>
        <w:t>электророзетки</w:t>
      </w:r>
      <w:proofErr w:type="spellEnd"/>
      <w:r w:rsidRPr="00123EAD">
        <w:rPr>
          <w:rFonts w:ascii="Times New Roman" w:hAnsi="Times New Roman" w:cs="Times New Roman"/>
          <w:sz w:val="24"/>
          <w:szCs w:val="24"/>
        </w:rPr>
        <w:t xml:space="preserve"> должны быть оборудованы </w:t>
      </w:r>
      <w:proofErr w:type="spellStart"/>
      <w:r w:rsidRPr="00123EAD">
        <w:rPr>
          <w:rFonts w:ascii="Times New Roman" w:hAnsi="Times New Roman" w:cs="Times New Roman"/>
          <w:sz w:val="24"/>
          <w:szCs w:val="24"/>
        </w:rPr>
        <w:t>фальшвилками</w:t>
      </w:r>
      <w:proofErr w:type="spellEnd"/>
      <w:r w:rsidRPr="00123EAD">
        <w:rPr>
          <w:rFonts w:ascii="Times New Roman" w:hAnsi="Times New Roman" w:cs="Times New Roman"/>
          <w:sz w:val="24"/>
          <w:szCs w:val="24"/>
        </w:rPr>
        <w:t>;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>- корпуса и крышки выключателей и розеток не должны иметь каких-либо трещин, сколов, физических повреждений, а также оголенных контактов.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 xml:space="preserve">2.3. При использовании на занятиях технических средств обучения убедиться в их исправности и целостности подводящих кабелей и </w:t>
      </w:r>
      <w:proofErr w:type="spellStart"/>
      <w:r w:rsidRPr="00123EAD">
        <w:rPr>
          <w:rFonts w:ascii="Times New Roman" w:hAnsi="Times New Roman" w:cs="Times New Roman"/>
          <w:sz w:val="24"/>
          <w:szCs w:val="24"/>
        </w:rPr>
        <w:t>электровилок</w:t>
      </w:r>
      <w:proofErr w:type="spellEnd"/>
      <w:r w:rsidRPr="00123EAD">
        <w:rPr>
          <w:rFonts w:ascii="Times New Roman" w:hAnsi="Times New Roman" w:cs="Times New Roman"/>
          <w:sz w:val="24"/>
          <w:szCs w:val="24"/>
        </w:rPr>
        <w:t>.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lastRenderedPageBreak/>
        <w:t>2.4. Проверить санитарное состояние кабинета психолога и проветрить его, открыв окна и двери. Проветривание кабинета закончить за 30 мин. до прихода учащихся.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>2.5. Убедиться в том, что температура воздуха в кабинете соответствует установленным санитарным нормам.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EAD" w:rsidRPr="00123EAD" w:rsidRDefault="00123EAD" w:rsidP="0012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>3.</w:t>
      </w:r>
      <w:r w:rsidRPr="00123EAD">
        <w:rPr>
          <w:rFonts w:ascii="Times New Roman" w:hAnsi="Times New Roman" w:cs="Times New Roman"/>
          <w:b/>
          <w:sz w:val="24"/>
          <w:szCs w:val="24"/>
        </w:rPr>
        <w:t>Требования охраны труда во время работы</w:t>
      </w:r>
      <w:proofErr w:type="gramStart"/>
      <w:r w:rsidRPr="00123EA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>3.1. Рассаживать за столы детей необходимо в соответствии с их ростом, столы должны быть промаркированы согласно ростомеру.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>3.2. При проведении групповых и индивидуальных занятий с детьми соблюдать установленную их продолжительность в зависимости от возраста детей.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>3.3. Поддерживать дисциплину и порядок на занятиях, следить за тем, чтобы дети выполняли все указания практического психолога.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>3.4. Не разрешать учащимся самовольно покидать место проведения занятий без разрешения.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>3.5. С целью обеспечения надлежащей естественной освещенности в кабинете не расставлять на подоконниках цветы.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 xml:space="preserve">3.6. В случае применения на занятиях технических средств обучения, </w:t>
      </w:r>
      <w:proofErr w:type="spellStart"/>
      <w:r w:rsidRPr="00123EAD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Pr="00123EAD">
        <w:rPr>
          <w:rFonts w:ascii="Times New Roman" w:hAnsi="Times New Roman" w:cs="Times New Roman"/>
          <w:sz w:val="24"/>
          <w:szCs w:val="24"/>
        </w:rPr>
        <w:t xml:space="preserve"> проектора руководствоваться «Инструкцией по охране труда при использовании технических средств обучения».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>3.7. В перерывах между занятиями в отсутствии детей периодически осуществлять проветривание кабинета, при этом рамы окон фиксировать.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EAD" w:rsidRDefault="00123EAD" w:rsidP="0012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 xml:space="preserve">4. </w:t>
      </w:r>
      <w:r w:rsidRPr="00123EAD">
        <w:rPr>
          <w:rFonts w:ascii="Times New Roman" w:hAnsi="Times New Roman" w:cs="Times New Roman"/>
          <w:b/>
          <w:sz w:val="24"/>
          <w:szCs w:val="24"/>
        </w:rPr>
        <w:t>Требования охраны труда в аварийных ситуациях</w:t>
      </w:r>
      <w:proofErr w:type="gramStart"/>
      <w:r w:rsidRPr="00123EA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23EAD" w:rsidRPr="00123EAD" w:rsidRDefault="00123EAD" w:rsidP="0012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>4.1. При возникновении пожара немедленно эвакуировать учащихся из кабинета психолога, сообщить о пожаре администрации школы и в ближайшую пожарную часть и приступить к тушению очага возгорания с помощью первичных средств пожаротушения.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>4.2. При получении травмы оказать первую помощь пострадавшему, вызвать медсестру, при необходимости отправить его в ближайшее лечебное учреждение и сообщить об этом администрации учреждения.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EAD" w:rsidRPr="00123EAD" w:rsidRDefault="00123EAD" w:rsidP="00123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 xml:space="preserve">5. </w:t>
      </w:r>
      <w:r w:rsidRPr="00123EAD">
        <w:rPr>
          <w:rFonts w:ascii="Times New Roman" w:hAnsi="Times New Roman" w:cs="Times New Roman"/>
          <w:b/>
          <w:sz w:val="24"/>
          <w:szCs w:val="24"/>
        </w:rPr>
        <w:t>Требования охраны труда  по окончании работы</w:t>
      </w:r>
      <w:proofErr w:type="gramStart"/>
      <w:r w:rsidRPr="00123EA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>5.1. Отключить от электросети все технические средства обучения.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>5.2. Проветрить кабинет психолога, закрыть окна и выключить свет.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3EAD">
        <w:rPr>
          <w:rFonts w:ascii="Times New Roman" w:hAnsi="Times New Roman" w:cs="Times New Roman"/>
          <w:sz w:val="24"/>
          <w:szCs w:val="24"/>
        </w:rPr>
        <w:t>Специалист по охране труда</w:t>
      </w:r>
      <w:proofErr w:type="gramStart"/>
      <w:r w:rsidRPr="00123EA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3EAD">
        <w:rPr>
          <w:rFonts w:ascii="Times New Roman" w:hAnsi="Times New Roman" w:cs="Times New Roman"/>
          <w:sz w:val="24"/>
          <w:szCs w:val="24"/>
        </w:rPr>
        <w:t xml:space="preserve"> __________     </w:t>
      </w:r>
      <w:r w:rsidR="00B4538F">
        <w:rPr>
          <w:rFonts w:ascii="Times New Roman" w:hAnsi="Times New Roman" w:cs="Times New Roman"/>
          <w:sz w:val="24"/>
          <w:szCs w:val="24"/>
          <w:u w:val="single"/>
        </w:rPr>
        <w:t xml:space="preserve">     _____________________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        (расшифровка подписи)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>С инструкцией ознакомлен (а):     __________    _______________   «      »  _____________  20      г.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(подпись)         (расшифровка подписи)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    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3EAD">
        <w:rPr>
          <w:rFonts w:ascii="Times New Roman" w:hAnsi="Times New Roman" w:cs="Times New Roman"/>
          <w:sz w:val="24"/>
          <w:szCs w:val="24"/>
        </w:rPr>
        <w:t>«      »  _____________  20      г.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(подпись)         (расшифровка подписи)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    _______________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3EAD">
        <w:rPr>
          <w:rFonts w:ascii="Times New Roman" w:hAnsi="Times New Roman" w:cs="Times New Roman"/>
          <w:sz w:val="24"/>
          <w:szCs w:val="24"/>
        </w:rPr>
        <w:t xml:space="preserve"> «      »  _____________  20      г.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(подпись)         (расшифровка подписи)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    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3EAD">
        <w:rPr>
          <w:rFonts w:ascii="Times New Roman" w:hAnsi="Times New Roman" w:cs="Times New Roman"/>
          <w:sz w:val="24"/>
          <w:szCs w:val="24"/>
        </w:rPr>
        <w:t xml:space="preserve"> «      »  _____________  20      г.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3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(подпись)         (расшифровка подписи)</w:t>
      </w:r>
    </w:p>
    <w:p w:rsidR="00123EAD" w:rsidRPr="00123EAD" w:rsidRDefault="00123EAD" w:rsidP="00123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EAD" w:rsidRPr="002A7BB9" w:rsidRDefault="00123EAD" w:rsidP="00123E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EAD" w:rsidRPr="002A7BB9" w:rsidRDefault="00123EAD" w:rsidP="00123EAD">
      <w:pPr>
        <w:rPr>
          <w:rFonts w:ascii="Times New Roman" w:hAnsi="Times New Roman" w:cs="Times New Roman"/>
          <w:sz w:val="24"/>
          <w:szCs w:val="24"/>
        </w:rPr>
      </w:pPr>
    </w:p>
    <w:p w:rsidR="00123EAD" w:rsidRPr="002A7BB9" w:rsidRDefault="00123EAD" w:rsidP="00123EAD">
      <w:pPr>
        <w:rPr>
          <w:rFonts w:ascii="Times New Roman" w:hAnsi="Times New Roman" w:cs="Times New Roman"/>
          <w:sz w:val="24"/>
          <w:szCs w:val="24"/>
        </w:rPr>
      </w:pPr>
    </w:p>
    <w:p w:rsidR="00123EAD" w:rsidRPr="002A7BB9" w:rsidRDefault="00123EAD" w:rsidP="00123EAD">
      <w:pPr>
        <w:rPr>
          <w:rFonts w:ascii="Times New Roman" w:hAnsi="Times New Roman" w:cs="Times New Roman"/>
          <w:sz w:val="24"/>
          <w:szCs w:val="24"/>
        </w:rPr>
      </w:pPr>
    </w:p>
    <w:p w:rsidR="00123EAD" w:rsidRPr="002A7BB9" w:rsidRDefault="00123EAD" w:rsidP="00123EAD">
      <w:pPr>
        <w:rPr>
          <w:rFonts w:ascii="Times New Roman" w:hAnsi="Times New Roman" w:cs="Times New Roman"/>
          <w:sz w:val="24"/>
          <w:szCs w:val="24"/>
        </w:rPr>
      </w:pPr>
    </w:p>
    <w:p w:rsidR="00CC40DB" w:rsidRDefault="00CC40DB"/>
    <w:sectPr w:rsidR="00CC40DB" w:rsidSect="00123E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31A46"/>
    <w:multiLevelType w:val="hybridMultilevel"/>
    <w:tmpl w:val="29D06D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3EAD"/>
    <w:rsid w:val="00123EAD"/>
    <w:rsid w:val="00642F52"/>
    <w:rsid w:val="00AC5E47"/>
    <w:rsid w:val="00B4538F"/>
    <w:rsid w:val="00CC40DB"/>
    <w:rsid w:val="00CD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E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2022-05-11T10:05:00Z</dcterms:created>
  <dcterms:modified xsi:type="dcterms:W3CDTF">2022-05-16T09:16:00Z</dcterms:modified>
</cp:coreProperties>
</file>