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97" w:rsidRPr="00DB73D5" w:rsidRDefault="00FC2097" w:rsidP="00FC2097">
      <w:pPr>
        <w:shd w:val="clear" w:color="auto" w:fill="FFFFFF"/>
        <w:tabs>
          <w:tab w:val="left" w:pos="342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B73D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ГБОУ «ШУМИХИНСКАЯ ШКОЛА-ИНТЕРНАТ»</w:t>
      </w:r>
    </w:p>
    <w:p w:rsidR="00FC2097" w:rsidRPr="002A7BB9" w:rsidRDefault="00FC2097" w:rsidP="00FC2097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FC2097" w:rsidRPr="002A7BB9" w:rsidRDefault="00FC2097" w:rsidP="00FC2097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</w:t>
      </w:r>
      <w:r w:rsidR="00DB73D5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УТВЕРЖДАЮ</w:t>
      </w:r>
    </w:p>
    <w:p w:rsidR="00FC2097" w:rsidRPr="002A7BB9" w:rsidRDefault="00FC2097" w:rsidP="00FC2097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Профкома: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DB73D5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DB73D5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Директор школы-интерната:</w:t>
      </w:r>
    </w:p>
    <w:p w:rsidR="00FC2097" w:rsidRPr="002A7BB9" w:rsidRDefault="00FC2097" w:rsidP="00FC2097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__________________Мордвинцева</w:t>
      </w:r>
      <w:proofErr w:type="spellEnd"/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Л.Н.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DB73D5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DB73D5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_______________ </w:t>
      </w:r>
      <w:proofErr w:type="spellStart"/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О.Н.</w:t>
      </w:r>
    </w:p>
    <w:p w:rsidR="00FC2097" w:rsidRPr="002A7BB9" w:rsidRDefault="00FC2097" w:rsidP="00FC2097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«10 » декабря 2020 г.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DB73D5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DB73D5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 10 » декабря 2020 г.</w:t>
      </w:r>
    </w:p>
    <w:p w:rsidR="00FC2097" w:rsidRPr="002A7BB9" w:rsidRDefault="00FC2097" w:rsidP="00FC2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097" w:rsidRDefault="00FC2097" w:rsidP="00FC2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>ИНСТРУКЦИЯ № 16</w:t>
      </w:r>
    </w:p>
    <w:p w:rsidR="00FC2097" w:rsidRPr="002A7BB9" w:rsidRDefault="00FC2097" w:rsidP="00FC2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097" w:rsidRPr="00DB73D5" w:rsidRDefault="00FC2097" w:rsidP="00FC2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3D5">
        <w:rPr>
          <w:rFonts w:ascii="Times New Roman" w:hAnsi="Times New Roman" w:cs="Times New Roman"/>
          <w:b/>
          <w:bCs/>
          <w:sz w:val="28"/>
          <w:szCs w:val="28"/>
        </w:rPr>
        <w:t>по охране труда для  учителя  - логопеда</w:t>
      </w:r>
    </w:p>
    <w:p w:rsidR="00FC2097" w:rsidRPr="00DB73D5" w:rsidRDefault="00FC2097" w:rsidP="00FC2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2097" w:rsidRPr="002A7BB9" w:rsidRDefault="00FC2097" w:rsidP="00FC2097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snapToGrid w:val="0"/>
          <w:color w:val="000000"/>
        </w:rPr>
      </w:pPr>
      <w:r w:rsidRPr="002A7BB9">
        <w:rPr>
          <w:b/>
          <w:snapToGrid w:val="0"/>
          <w:color w:val="000000"/>
        </w:rPr>
        <w:t>Общие требования охраны труда:</w:t>
      </w:r>
    </w:p>
    <w:p w:rsidR="00FC2097" w:rsidRPr="002A7BB9" w:rsidRDefault="00FC2097" w:rsidP="00FC2097">
      <w:pPr>
        <w:pStyle w:val="a3"/>
        <w:shd w:val="clear" w:color="auto" w:fill="FFFFFF"/>
        <w:ind w:left="927"/>
        <w:jc w:val="both"/>
        <w:rPr>
          <w:snapToGrid w:val="0"/>
          <w:color w:val="000000"/>
        </w:rPr>
      </w:pP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1.1. К самостоятельной работе учителем-логопедом 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1.2. При работе учителем-логопедом со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блюдать правила внутреннего трудового распорядка, установленные ре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жимы труда и отдыха.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1.3. При работе в кабинете возможно воздействие на работающих и детей следующих опасных факторов: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нарушение остроты зрения при недостаточной освещенности кабинета;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нарушения осанки, искривления позвоночника, развитие близоруко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сти у детей при неправильном подборе размеров детской мебели;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поражение электрическим током при неисправном электрооборудо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вании кабинета и технических средств обучения.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1.4. Работающие обязаны соблюдать правила пожарной безопасности, знать места расположения первичных средств пожаротушения и направле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ния эвакуации при пожаре.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1.5. При несчастном случае немедленно сообщить об этом админист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рации учреждения.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1.6. В процессе работы соблюдать правила личной гигиены, содер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жать в чистоте рабочее место.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1.7. Лица, допустившие невыполнение или нарушение инструкции по ох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ране труда, привлекаются к дисциплинарной ответственности в соответствии с правилами внутреннего трудового распорядка и, при необходимости, под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вергаются внеочередной проверке знаний норм и правил охраны труда.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2</w:t>
      </w:r>
      <w:r w:rsidRPr="002A7BB9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. Требования охраны труда перед началом работы:</w:t>
      </w:r>
    </w:p>
    <w:p w:rsidR="00FC2097" w:rsidRPr="002A7BB9" w:rsidRDefault="00FC2097" w:rsidP="00FC2097">
      <w:pPr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2.1. Включить полностью освещение кабинета и убедиться в исправ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ной работе светильников. Наименьшая освещенность должна быть: при люминесцентных лампах не менее 300 лк. (20 Вт/кв.м.), при лампах нака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 xml:space="preserve">ливания не менее 150 </w:t>
      </w:r>
      <w:proofErr w:type="spellStart"/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дк</w:t>
      </w:r>
      <w:proofErr w:type="spellEnd"/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(48 Вт/кв.м.).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2.2. Убедиться в исправности электрооборудования кабинета: све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 xml:space="preserve">тильники должны быть надежно подвешены к потолку и иметь светорассеивающую арматуру; электрические коммутационные коробки должны быть закрыты, а </w:t>
      </w:r>
      <w:proofErr w:type="spellStart"/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электророзетки</w:t>
      </w:r>
      <w:proofErr w:type="spellEnd"/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- </w:t>
      </w:r>
      <w:proofErr w:type="spellStart"/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фальшвилками</w:t>
      </w:r>
      <w:proofErr w:type="spellEnd"/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; корпуса и крышки вы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ключателей и розеток не должны иметь трещин и сколов, а также оголен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ных контактов.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 При использовании на занятиях технических средств обучения убе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 xml:space="preserve">диться в их исправности и целостности подводящих кабелей и </w:t>
      </w:r>
      <w:proofErr w:type="spellStart"/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электровилок</w:t>
      </w:r>
      <w:proofErr w:type="spellEnd"/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 Проверить санитарное состояние кабинета и проветрить его, от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крыв окна или фрамуги и двери.  Проветривание каби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нета закончить за 30 мин. до прихода детей.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2.5. Убедиться в том, что температура воздуха в кабинете соответст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вует установленным санитарным нормам.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2.6. Стекла окон и светильники в кабинете должны очищаться от пы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ли и грязи не реже двух раз в год.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FC2097" w:rsidRPr="002A7BB9" w:rsidRDefault="00FC2097" w:rsidP="00FC2097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snapToGrid w:val="0"/>
          <w:color w:val="000000"/>
        </w:rPr>
      </w:pPr>
      <w:r w:rsidRPr="002A7BB9">
        <w:rPr>
          <w:b/>
          <w:snapToGrid w:val="0"/>
          <w:color w:val="000000"/>
        </w:rPr>
        <w:t>Требования охраны труда во время работы:</w:t>
      </w:r>
    </w:p>
    <w:p w:rsidR="00FC2097" w:rsidRPr="002A7BB9" w:rsidRDefault="00FC2097" w:rsidP="00FC2097">
      <w:pPr>
        <w:pStyle w:val="a3"/>
        <w:shd w:val="clear" w:color="auto" w:fill="FFFFFF"/>
        <w:ind w:left="927"/>
        <w:jc w:val="both"/>
        <w:rPr>
          <w:snapToGrid w:val="0"/>
        </w:rPr>
      </w:pPr>
      <w:r w:rsidRPr="002A7BB9">
        <w:rPr>
          <w:snapToGrid w:val="0"/>
        </w:rPr>
        <w:t xml:space="preserve"> 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3.1. Рассаживать за столы детей необходимо в соответствии с их ростом.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3.2. При проведении групповых и индивидуальных занятий с детьми соблюдать установленную их продолжительность в зависимости от воз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раста детей.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3.3. Поддерживать дисциплину и порядок на</w:t>
      </w:r>
      <w:r w:rsidRPr="002A7BB9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занятиях, следить за тем, чтобы дети выполняли все указания руководителя.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3.4. Не разрешать детям самовольно покидать место проведения заня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тий без разрешения руководителя.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3.5. С целью обеспечения надлежащей естественной освещенности в кабинете не расставлять на подоконниках цветы.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3.6. В случае применения на занятиях технических средств обучения руководствоваться «Инструкцией по охране труда при использовании тех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нических средств обучения».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3.7. В перерывах между занятиями в отсутствии детей периодически осуществлять проветривание кабинета. 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4. </w:t>
      </w:r>
      <w:r w:rsidRPr="002A7BB9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Требования охраны труда в аварийных ситуациях:</w:t>
      </w:r>
    </w:p>
    <w:p w:rsidR="00FC2097" w:rsidRPr="002A7BB9" w:rsidRDefault="00FC2097" w:rsidP="00FC2097">
      <w:pPr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4.1. При возникновении пожара немедленно эвакуировать детей из кабинета,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4.2.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4.3. При поражении электрическим током немедленно отключить на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пряжение и в случае отсутствия у пострадавшего дыхания и пульса сде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лать ему искусственное дыхание или провести непрямой (закрытый) мас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саж сердца до восстановления дыхания и пульса и отправить пострадавше</w:t>
      </w: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го в ближайшее лечебное учреждение.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5. </w:t>
      </w:r>
      <w:r w:rsidRPr="002A7BB9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Требования безопасности по окончании работы:</w:t>
      </w:r>
    </w:p>
    <w:p w:rsidR="00FC2097" w:rsidRPr="002A7BB9" w:rsidRDefault="00FC2097" w:rsidP="00FC20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C2097" w:rsidRPr="002A7BB9" w:rsidRDefault="00FC2097" w:rsidP="00FC20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5.1. Отключить от электросети технические средства обучения.</w:t>
      </w:r>
    </w:p>
    <w:p w:rsidR="00FC2097" w:rsidRPr="002A7BB9" w:rsidRDefault="00FC2097" w:rsidP="00FC2097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A7BB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5.2. Проветрить кабинет, закрыть окна, и выключить свет.</w:t>
      </w:r>
    </w:p>
    <w:p w:rsidR="00FC2097" w:rsidRPr="002A7BB9" w:rsidRDefault="00FC2097" w:rsidP="00FC2097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FC2097" w:rsidRPr="002A7BB9" w:rsidRDefault="00FC2097" w:rsidP="00FC20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2097" w:rsidRPr="002A7BB9" w:rsidRDefault="00FC2097" w:rsidP="00FC20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7BB9">
        <w:rPr>
          <w:rFonts w:ascii="Times New Roman" w:hAnsi="Times New Roman" w:cs="Times New Roman"/>
          <w:sz w:val="24"/>
          <w:szCs w:val="24"/>
        </w:rPr>
        <w:t>Специалист по охране труда</w:t>
      </w:r>
      <w:proofErr w:type="gramStart"/>
      <w:r w:rsidRPr="002A7B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7BB9">
        <w:rPr>
          <w:rFonts w:ascii="Times New Roman" w:hAnsi="Times New Roman" w:cs="Times New Roman"/>
          <w:sz w:val="24"/>
          <w:szCs w:val="24"/>
        </w:rPr>
        <w:t xml:space="preserve"> __________             </w:t>
      </w:r>
      <w:r w:rsidR="007D47D8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FC2097" w:rsidRPr="002A7BB9" w:rsidRDefault="00FC2097" w:rsidP="00FC2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(расшифровка подписи)</w:t>
      </w:r>
    </w:p>
    <w:p w:rsidR="00FC2097" w:rsidRPr="002A7BB9" w:rsidRDefault="00FC2097" w:rsidP="00FC2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FC2097" w:rsidRPr="002A7BB9" w:rsidRDefault="00FC2097" w:rsidP="00FC2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>С инструкцией ознакомлен (а):   __________    ___________</w:t>
      </w:r>
      <w:r>
        <w:rPr>
          <w:rFonts w:ascii="Times New Roman" w:hAnsi="Times New Roman" w:cs="Times New Roman"/>
          <w:sz w:val="24"/>
          <w:szCs w:val="24"/>
        </w:rPr>
        <w:t xml:space="preserve">  «      »  ____________</w:t>
      </w:r>
      <w:r w:rsidRPr="002A7BB9">
        <w:rPr>
          <w:rFonts w:ascii="Times New Roman" w:hAnsi="Times New Roman" w:cs="Times New Roman"/>
          <w:sz w:val="24"/>
          <w:szCs w:val="24"/>
        </w:rPr>
        <w:t xml:space="preserve"> 20      г.</w:t>
      </w:r>
    </w:p>
    <w:p w:rsidR="00FC2097" w:rsidRPr="002A7BB9" w:rsidRDefault="00FC2097" w:rsidP="00FC2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(расшифровка подписи)</w:t>
      </w:r>
    </w:p>
    <w:p w:rsidR="00FC2097" w:rsidRPr="002A7BB9" w:rsidRDefault="00FC2097" w:rsidP="00FC2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    __________</w:t>
      </w:r>
      <w:r>
        <w:rPr>
          <w:rFonts w:ascii="Times New Roman" w:hAnsi="Times New Roman" w:cs="Times New Roman"/>
          <w:sz w:val="24"/>
          <w:szCs w:val="24"/>
        </w:rPr>
        <w:t>_____   «      »  ____________</w:t>
      </w:r>
      <w:r w:rsidRPr="002A7BB9">
        <w:rPr>
          <w:rFonts w:ascii="Times New Roman" w:hAnsi="Times New Roman" w:cs="Times New Roman"/>
          <w:sz w:val="24"/>
          <w:szCs w:val="24"/>
        </w:rPr>
        <w:t xml:space="preserve"> 20      г.</w:t>
      </w:r>
    </w:p>
    <w:p w:rsidR="00FC2097" w:rsidRPr="002A7BB9" w:rsidRDefault="00FC2097" w:rsidP="00FC2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(расшифровка подписи)</w:t>
      </w:r>
    </w:p>
    <w:p w:rsidR="00FC2097" w:rsidRPr="002A7BB9" w:rsidRDefault="00FC2097" w:rsidP="00FC2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    __________</w:t>
      </w:r>
      <w:r>
        <w:rPr>
          <w:rFonts w:ascii="Times New Roman" w:hAnsi="Times New Roman" w:cs="Times New Roman"/>
          <w:sz w:val="24"/>
          <w:szCs w:val="24"/>
        </w:rPr>
        <w:t xml:space="preserve">_____   «      »  _________ </w:t>
      </w:r>
      <w:r w:rsidRPr="002A7BB9">
        <w:rPr>
          <w:rFonts w:ascii="Times New Roman" w:hAnsi="Times New Roman" w:cs="Times New Roman"/>
          <w:sz w:val="24"/>
          <w:szCs w:val="24"/>
        </w:rPr>
        <w:t xml:space="preserve"> 20      г.</w:t>
      </w:r>
    </w:p>
    <w:p w:rsidR="00FC2097" w:rsidRPr="002A7BB9" w:rsidRDefault="00FC2097" w:rsidP="00FC2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(расшифровка подписи)</w:t>
      </w:r>
    </w:p>
    <w:p w:rsidR="00FC2097" w:rsidRPr="002A7BB9" w:rsidRDefault="00FC2097" w:rsidP="00FC2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    ___________</w:t>
      </w:r>
      <w:r>
        <w:rPr>
          <w:rFonts w:ascii="Times New Roman" w:hAnsi="Times New Roman" w:cs="Times New Roman"/>
          <w:sz w:val="24"/>
          <w:szCs w:val="24"/>
        </w:rPr>
        <w:t>____   «      »  ____________</w:t>
      </w:r>
      <w:r w:rsidRPr="002A7BB9">
        <w:rPr>
          <w:rFonts w:ascii="Times New Roman" w:hAnsi="Times New Roman" w:cs="Times New Roman"/>
          <w:sz w:val="24"/>
          <w:szCs w:val="24"/>
        </w:rPr>
        <w:t>20      г.</w:t>
      </w:r>
    </w:p>
    <w:p w:rsidR="00FC2097" w:rsidRPr="002A7BB9" w:rsidRDefault="00FC2097" w:rsidP="00FC2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(расшифровка подписи)</w:t>
      </w:r>
    </w:p>
    <w:p w:rsidR="00FC2097" w:rsidRPr="002A7BB9" w:rsidRDefault="00FC2097" w:rsidP="00FC2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097" w:rsidRPr="002A7BB9" w:rsidRDefault="00FC2097" w:rsidP="00FC2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097" w:rsidRPr="002A7BB9" w:rsidRDefault="00FC2097" w:rsidP="00FC2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097" w:rsidRPr="002A7BB9" w:rsidRDefault="00FC2097" w:rsidP="00FC20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97" w:rsidRPr="002A7BB9" w:rsidRDefault="00FC2097" w:rsidP="00FC2097">
      <w:pPr>
        <w:rPr>
          <w:rFonts w:ascii="Times New Roman" w:hAnsi="Times New Roman" w:cs="Times New Roman"/>
          <w:sz w:val="24"/>
          <w:szCs w:val="24"/>
        </w:rPr>
      </w:pPr>
    </w:p>
    <w:p w:rsidR="002E0433" w:rsidRPr="00FC2097" w:rsidRDefault="002E0433">
      <w:pPr>
        <w:rPr>
          <w:rFonts w:ascii="Times New Roman" w:hAnsi="Times New Roman" w:cs="Times New Roman"/>
          <w:sz w:val="24"/>
          <w:szCs w:val="24"/>
        </w:rPr>
      </w:pPr>
    </w:p>
    <w:sectPr w:rsidR="002E0433" w:rsidRPr="00FC2097" w:rsidSect="0067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94488"/>
    <w:multiLevelType w:val="multilevel"/>
    <w:tmpl w:val="21BC6D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097"/>
    <w:rsid w:val="002E0433"/>
    <w:rsid w:val="00385FC7"/>
    <w:rsid w:val="0067138B"/>
    <w:rsid w:val="007D47D8"/>
    <w:rsid w:val="00DB73D5"/>
    <w:rsid w:val="00FC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2022-05-11T10:08:00Z</dcterms:created>
  <dcterms:modified xsi:type="dcterms:W3CDTF">2022-05-16T09:17:00Z</dcterms:modified>
</cp:coreProperties>
</file>