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Default="003350CA" w:rsidP="00F44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D107CD">
        <w:rPr>
          <w:rFonts w:ascii="Times New Roman" w:hAnsi="Times New Roman" w:cs="Times New Roman"/>
        </w:rPr>
        <w:t>13</w:t>
      </w:r>
    </w:p>
    <w:p w:rsidR="00D107CD" w:rsidRDefault="00D107CD" w:rsidP="00F44EBD">
      <w:pPr>
        <w:jc w:val="center"/>
        <w:rPr>
          <w:rFonts w:ascii="Times New Roman" w:hAnsi="Times New Roman" w:cs="Times New Roman"/>
        </w:rPr>
      </w:pPr>
    </w:p>
    <w:p w:rsidR="00D107CD" w:rsidRPr="00D107CD" w:rsidRDefault="00D107CD" w:rsidP="00D10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CD">
        <w:rPr>
          <w:rFonts w:ascii="Times New Roman" w:hAnsi="Times New Roman" w:cs="Times New Roman"/>
          <w:b/>
          <w:sz w:val="28"/>
          <w:szCs w:val="28"/>
        </w:rPr>
        <w:t>по охране труда при выполнении работ с кухонной электроплитой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</w:p>
    <w:p w:rsidR="00D107CD" w:rsidRPr="00D107CD" w:rsidRDefault="00D107CD" w:rsidP="00D107CD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D107CD">
        <w:rPr>
          <w:rFonts w:ascii="Times New Roman" w:hAnsi="Times New Roman" w:cs="Times New Roman"/>
          <w:b/>
        </w:rPr>
        <w:t>Общие требования охраны труда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1.1. К самостоятельной работе с кухонной плитой допускаются лица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1.2. Работающие должны соблюдать правила внутреннего трудового распорядка, установленные режимы труда и отдыха.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При работе с кухонной электроплитой возможно воздействие следующих опасных и вредных производственных факторов: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•</w:t>
      </w:r>
      <w:r w:rsidRPr="00D107CD">
        <w:rPr>
          <w:rFonts w:ascii="Times New Roman" w:hAnsi="Times New Roman" w:cs="Times New Roman"/>
        </w:rPr>
        <w:tab/>
        <w:t>термические ожоги при касании руками нагретой электроплиты, а также горячей жидкостью или паром;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•</w:t>
      </w:r>
      <w:r w:rsidRPr="00D107CD">
        <w:rPr>
          <w:rFonts w:ascii="Times New Roman" w:hAnsi="Times New Roman" w:cs="Times New Roman"/>
        </w:rPr>
        <w:tab/>
        <w:t>поражение электрическим током при неисправном заземлении корпуса электроплиты и отсутствии диэлектрического коврика.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1.3. При работе с кухонной электроплитой должна использоваться следующая спецодежда и средства индивидуальной защиты: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•</w:t>
      </w:r>
      <w:r w:rsidRPr="00D107CD">
        <w:rPr>
          <w:rFonts w:ascii="Times New Roman" w:hAnsi="Times New Roman" w:cs="Times New Roman"/>
        </w:rPr>
        <w:tab/>
        <w:t>халат, передник хлопчатобумажный и косынка или колпак;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•</w:t>
      </w:r>
      <w:r w:rsidRPr="00D107CD">
        <w:rPr>
          <w:rFonts w:ascii="Times New Roman" w:hAnsi="Times New Roman" w:cs="Times New Roman"/>
        </w:rPr>
        <w:tab/>
        <w:t>диэлектрический коврик.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Пищеблок должен быть оборудован эффективной приточно-вытяжной вентиляцией с вытяжным зонтом над электроплитой.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1.4. На пищеблоке должна быть мед. аптечка с набором необходимых медикаментов и перевязочных средств для оказания первой помощи при травмах.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1.5. Работающие обязаны соблюдать правила пожарной безопасности, знать места расположения первичных средств пожаротушения. Пищеблок должен быть обеспечен первичными средствами пожаротушения: огнетушителем углекислотным или порошковым.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1.6. При несчастном случае пострадавший или очевидец несчастного случая обязан сообщить об этом администрации детского сада. При неисправности кухонной электроплиты прекратить работу и сообщить об этом администрации детского сада.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1.7. В процессе работы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1.8. Лица, допустившие не 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 xml:space="preserve">    </w:t>
      </w:r>
    </w:p>
    <w:p w:rsidR="00D107CD" w:rsidRPr="00D107CD" w:rsidRDefault="00D107CD" w:rsidP="00D107CD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D107CD">
        <w:rPr>
          <w:rFonts w:ascii="Times New Roman" w:hAnsi="Times New Roman" w:cs="Times New Roman"/>
          <w:b/>
        </w:rPr>
        <w:t>Требования охраны труда перед началом работы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2.1. Надеть спецодежду, волосы заправить под косынку или колпак.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2.2. Убедиться в наличии на полу около кухонной электроплиты диэлектрических ковриков.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2.3. Проверить наличие и целостность ручек пакетных переключателей электроплиты, а также надежность подсоединения защитного заземления к ее корпусу.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2.4. Включить вытяжную вентиляцию и убедиться в нормальном ее функционировании.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</w:p>
    <w:p w:rsidR="00D107CD" w:rsidRPr="00D107CD" w:rsidRDefault="00D107CD" w:rsidP="00D107CD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D107CD">
        <w:rPr>
          <w:rFonts w:ascii="Times New Roman" w:hAnsi="Times New Roman" w:cs="Times New Roman"/>
          <w:b/>
        </w:rPr>
        <w:t>Требования охраны труда во время работы</w:t>
      </w:r>
    </w:p>
    <w:p w:rsidR="00D107CD" w:rsidRPr="00D107CD" w:rsidRDefault="00D107CD" w:rsidP="00D107CD">
      <w:pPr>
        <w:ind w:left="2700"/>
        <w:rPr>
          <w:rFonts w:ascii="Times New Roman" w:hAnsi="Times New Roman" w:cs="Times New Roman"/>
        </w:rPr>
      </w:pP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3.1. Встать на диэлектрический коврик и включить кухонную электроплиту, убедиться в нормальной работе нагревательных элементов.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3.4. Для приготовления пищи использовать эмалированную посуду или посуду из нержавеющей стали. Не рекомендуется использовать алюминиевую посуду. Не пользоваться эмалированной посудой со сколами эмали.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3.5. Кастрюли, баки заполнять жидкостью не более ¾ их объема, чтобы при закипании жидкость не выплескивалась и не заливала электроплиту.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3.6. Крышки горячей посуды брать полотенцем или использовать прихватки и открывать от себя, чтобы не получить ожоги паром.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3.7. При снимании посуды с горячей жидкостью с электроплиты соблюдать особую осторожность, брать ее за ручки, используя полотенце или прихватки. Банки емкостью более 10 л снимать с электроплиты и ставить на нее вдвоем.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3.8. Для предотвращения ожогов рук при перемешивании горячей жидкости в посуде использовать ложки, половники с длинными ручками.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3.9. Сковородки ставить и снимать с кухонной электроплиты с помощью сковородников.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</w:p>
    <w:p w:rsidR="00D107CD" w:rsidRPr="00D107CD" w:rsidRDefault="00D107CD" w:rsidP="00D107CD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D107CD">
        <w:rPr>
          <w:rFonts w:ascii="Times New Roman" w:hAnsi="Times New Roman" w:cs="Times New Roman"/>
          <w:b/>
        </w:rPr>
        <w:t>Требования охраны труда в аварийных ситуациях</w:t>
      </w:r>
    </w:p>
    <w:p w:rsidR="00D107CD" w:rsidRPr="00D107CD" w:rsidRDefault="00D107CD" w:rsidP="00D107CD">
      <w:pPr>
        <w:pStyle w:val="a9"/>
        <w:ind w:left="3060"/>
        <w:rPr>
          <w:rFonts w:ascii="Times New Roman" w:hAnsi="Times New Roman" w:cs="Times New Roman"/>
        </w:rPr>
      </w:pP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4.1. При неисправности в работе кухонной электроплиты, а также нарушений защитного заземления ее корпуса работу прекратить и выключить кухонную электроплиту. Работу возобновить после устранения неисправности.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4.2. При коротком замыкании и загорании электрооборудования кухонной электроплиты немедленно выключить ее и приступить к тушению очага возгорания с помощью углекислого или порошкового огнетушителя.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детского сада.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4.5. При поражении электрическим током немедленно отключить электроплиту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</w:p>
    <w:p w:rsidR="00D107CD" w:rsidRPr="00D107CD" w:rsidRDefault="00D107CD" w:rsidP="00D107CD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D107CD">
        <w:rPr>
          <w:rFonts w:ascii="Times New Roman" w:hAnsi="Times New Roman" w:cs="Times New Roman"/>
          <w:b/>
        </w:rPr>
        <w:t>Требования охраны труда по окончанию работы</w:t>
      </w:r>
    </w:p>
    <w:p w:rsidR="00D107CD" w:rsidRPr="00D107CD" w:rsidRDefault="00D107CD" w:rsidP="00D107CD">
      <w:pPr>
        <w:ind w:left="2700"/>
        <w:rPr>
          <w:rFonts w:ascii="Times New Roman" w:hAnsi="Times New Roman" w:cs="Times New Roman"/>
        </w:rPr>
      </w:pP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5.1. Выключить кухонную электроплиту, и после ее остывания вымыть горячей водой.</w:t>
      </w:r>
    </w:p>
    <w:p w:rsidR="00D107CD" w:rsidRPr="00D107CD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5.2. Провести влажную уборку пищеблока и выключить вытяжную вентиляцию.</w:t>
      </w:r>
    </w:p>
    <w:p w:rsidR="001B74E0" w:rsidRDefault="00D107CD" w:rsidP="00D107CD">
      <w:pPr>
        <w:rPr>
          <w:rFonts w:ascii="Times New Roman" w:hAnsi="Times New Roman" w:cs="Times New Roman"/>
        </w:rPr>
      </w:pPr>
      <w:r w:rsidRPr="00D107CD">
        <w:rPr>
          <w:rFonts w:ascii="Times New Roman" w:hAnsi="Times New Roman" w:cs="Times New Roman"/>
        </w:rPr>
        <w:t>5.3. Снять спецодежду и принять душ или тщательно вымыть лицо и руки с мылом</w:t>
      </w:r>
    </w:p>
    <w:p w:rsidR="001B74E0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2E3D0F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Специалист по </w:t>
      </w:r>
      <w:r w:rsidR="00D107CD">
        <w:rPr>
          <w:rFonts w:ascii="Times New Roman" w:hAnsi="Times New Roman" w:cs="Times New Roman"/>
        </w:rPr>
        <w:t>охране труда</w:t>
      </w:r>
      <w:r>
        <w:rPr>
          <w:rFonts w:ascii="Times New Roman" w:hAnsi="Times New Roman" w:cs="Times New Roman"/>
        </w:rPr>
        <w:t>: __________     ________________________</w:t>
      </w: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1B74E0" w:rsidRDefault="00D107CD" w:rsidP="001B7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инструкцией  ознакомлен (а):</w:t>
      </w:r>
    </w:p>
    <w:p w:rsidR="00D107CD" w:rsidRPr="002E3D0F" w:rsidRDefault="00D107CD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32FF4" w:rsidRDefault="00C32FF4" w:rsidP="00C32FF4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</w:p>
    <w:sectPr w:rsidR="00C32FF4" w:rsidSect="00D30579">
      <w:footerReference w:type="default" r:id="rId7"/>
      <w:footerReference w:type="first" r:id="rId8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EF6" w:rsidRDefault="00F74EF6" w:rsidP="007B36C3">
      <w:r>
        <w:separator/>
      </w:r>
    </w:p>
  </w:endnote>
  <w:endnote w:type="continuationSeparator" w:id="1">
    <w:p w:rsidR="00F74EF6" w:rsidRDefault="00F74EF6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2236"/>
      <w:docPartObj>
        <w:docPartGallery w:val="Page Numbers (Bottom of Page)"/>
        <w:docPartUnique/>
      </w:docPartObj>
    </w:sdtPr>
    <w:sdtContent>
      <w:p w:rsidR="00627803" w:rsidRDefault="00627803">
        <w:pPr>
          <w:pStyle w:val="ac"/>
          <w:jc w:val="center"/>
        </w:pPr>
        <w:fldSimple w:instr=" PAGE   \* MERGEFORMAT ">
          <w:r w:rsidR="00C32FF4"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2235"/>
      <w:docPartObj>
        <w:docPartGallery w:val="Page Numbers (Bottom of Page)"/>
        <w:docPartUnique/>
      </w:docPartObj>
    </w:sdtPr>
    <w:sdtContent>
      <w:p w:rsidR="00627803" w:rsidRDefault="00627803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27803" w:rsidRDefault="006278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EF6" w:rsidRDefault="00F74EF6"/>
  </w:footnote>
  <w:footnote w:type="continuationSeparator" w:id="1">
    <w:p w:rsidR="00F74EF6" w:rsidRDefault="00F74E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06690"/>
    <w:multiLevelType w:val="hybridMultilevel"/>
    <w:tmpl w:val="42F4E658"/>
    <w:lvl w:ilvl="0" w:tplc="F36E88B0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6">
    <w:nsid w:val="1A915E47"/>
    <w:multiLevelType w:val="multilevel"/>
    <w:tmpl w:val="CE66A95A"/>
    <w:lvl w:ilvl="0">
      <w:start w:val="1"/>
      <w:numFmt w:val="decimal"/>
      <w:lvlText w:val="%1"/>
      <w:lvlJc w:val="left"/>
      <w:pPr>
        <w:ind w:left="217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2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1800"/>
      </w:pPr>
      <w:rPr>
        <w:rFonts w:hint="default"/>
      </w:rPr>
    </w:lvl>
  </w:abstractNum>
  <w:abstractNum w:abstractNumId="7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66A7E"/>
    <w:rsid w:val="000A6691"/>
    <w:rsid w:val="000C3D82"/>
    <w:rsid w:val="00103961"/>
    <w:rsid w:val="001B74E0"/>
    <w:rsid w:val="002B1BFE"/>
    <w:rsid w:val="002E3D0F"/>
    <w:rsid w:val="00301262"/>
    <w:rsid w:val="00304FB1"/>
    <w:rsid w:val="003350CA"/>
    <w:rsid w:val="004238AD"/>
    <w:rsid w:val="0043321A"/>
    <w:rsid w:val="005445FD"/>
    <w:rsid w:val="00596DE8"/>
    <w:rsid w:val="005A7EBB"/>
    <w:rsid w:val="00627803"/>
    <w:rsid w:val="006F14D0"/>
    <w:rsid w:val="007B36C3"/>
    <w:rsid w:val="007D20E9"/>
    <w:rsid w:val="00810592"/>
    <w:rsid w:val="00841DC8"/>
    <w:rsid w:val="00876D2F"/>
    <w:rsid w:val="009528C0"/>
    <w:rsid w:val="009E0F42"/>
    <w:rsid w:val="00A201F4"/>
    <w:rsid w:val="00AB4E16"/>
    <w:rsid w:val="00B8639B"/>
    <w:rsid w:val="00BB5B9E"/>
    <w:rsid w:val="00C13EAB"/>
    <w:rsid w:val="00C32FF4"/>
    <w:rsid w:val="00D107CD"/>
    <w:rsid w:val="00D30579"/>
    <w:rsid w:val="00E0115D"/>
    <w:rsid w:val="00E463A0"/>
    <w:rsid w:val="00E71D9C"/>
    <w:rsid w:val="00F44EBD"/>
    <w:rsid w:val="00F71C55"/>
    <w:rsid w:val="00F7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278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27803"/>
    <w:rPr>
      <w:color w:val="000000"/>
    </w:rPr>
  </w:style>
  <w:style w:type="paragraph" w:styleId="ac">
    <w:name w:val="footer"/>
    <w:basedOn w:val="a"/>
    <w:link w:val="ad"/>
    <w:uiPriority w:val="99"/>
    <w:unhideWhenUsed/>
    <w:rsid w:val="006278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780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2016-12-01T05:26:00Z</dcterms:created>
  <dcterms:modified xsi:type="dcterms:W3CDTF">2022-05-17T10:42:00Z</dcterms:modified>
</cp:coreProperties>
</file>