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69" w:rsidRPr="001C4A88" w:rsidRDefault="00E32169" w:rsidP="00E32169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  <w:u w:val="single"/>
        </w:rPr>
        <w:t>ГБОУ «Шумихинская школа-интернат»</w:t>
      </w:r>
    </w:p>
    <w:p w:rsidR="00E32169" w:rsidRPr="001C4A88" w:rsidRDefault="00E32169" w:rsidP="00E32169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E32169" w:rsidRPr="001C4A88" w:rsidRDefault="00E32169" w:rsidP="00E32169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C4A88">
        <w:rPr>
          <w:rFonts w:ascii="Times New Roman" w:hAnsi="Times New Roman" w:cs="Times New Roman"/>
          <w:sz w:val="24"/>
          <w:szCs w:val="24"/>
        </w:rPr>
        <w:t>Отчет о результатах деятельности учебно-методического центра</w:t>
      </w:r>
    </w:p>
    <w:p w:rsidR="00E32169" w:rsidRPr="001C4A88" w:rsidRDefault="00E32169" w:rsidP="00E32169">
      <w:pPr>
        <w:ind w:left="119"/>
        <w:contextualSpacing/>
        <w:jc w:val="center"/>
        <w:rPr>
          <w:rFonts w:ascii="Times New Roman" w:hAnsi="Times New Roman" w:cs="Times New Roman"/>
          <w:b/>
        </w:rPr>
      </w:pPr>
      <w:r w:rsidRPr="001C4A88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  <w:lang w:val="en-US"/>
        </w:rPr>
        <w:t>I</w:t>
      </w:r>
      <w:r w:rsidRPr="001C4A88">
        <w:rPr>
          <w:rFonts w:ascii="Times New Roman" w:hAnsi="Times New Roman" w:cs="Times New Roman"/>
          <w:b/>
        </w:rPr>
        <w:t xml:space="preserve"> полугодие 202</w:t>
      </w:r>
      <w:r>
        <w:rPr>
          <w:rFonts w:ascii="Times New Roman" w:hAnsi="Times New Roman" w:cs="Times New Roman"/>
          <w:b/>
        </w:rPr>
        <w:t>4</w:t>
      </w:r>
      <w:r w:rsidRPr="001C4A88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1C4A88">
        <w:rPr>
          <w:rFonts w:ascii="Times New Roman" w:hAnsi="Times New Roman" w:cs="Times New Roman"/>
          <w:b/>
        </w:rPr>
        <w:t xml:space="preserve"> учебного года</w:t>
      </w:r>
    </w:p>
    <w:p w:rsidR="00E32169" w:rsidRPr="001C4A88" w:rsidRDefault="00E32169" w:rsidP="00E32169">
      <w:pPr>
        <w:ind w:left="119"/>
        <w:contextualSpacing/>
        <w:jc w:val="center"/>
        <w:rPr>
          <w:rFonts w:ascii="Times New Roman" w:hAnsi="Times New Roman" w:cs="Times New Roman"/>
        </w:rPr>
      </w:pPr>
    </w:p>
    <w:p w:rsidR="00E32169" w:rsidRPr="00767508" w:rsidRDefault="00E32169" w:rsidP="00E32169">
      <w:pPr>
        <w:widowControl w:val="0"/>
        <w:numPr>
          <w:ilvl w:val="0"/>
          <w:numId w:val="3"/>
        </w:numPr>
        <w:tabs>
          <w:tab w:val="left" w:pos="333"/>
        </w:tabs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Информация о количестве проведенных мероприятий и их участников.</w:t>
      </w:r>
    </w:p>
    <w:p w:rsidR="00E32169" w:rsidRPr="001C4A88" w:rsidRDefault="00E32169" w:rsidP="00E32169">
      <w:pPr>
        <w:tabs>
          <w:tab w:val="left" w:pos="333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Style w:val="a5"/>
        <w:tblW w:w="10208" w:type="dxa"/>
        <w:tblInd w:w="-318" w:type="dxa"/>
        <w:tblLayout w:type="fixed"/>
        <w:tblLook w:val="04A0"/>
      </w:tblPr>
      <w:tblGrid>
        <w:gridCol w:w="568"/>
        <w:gridCol w:w="2410"/>
        <w:gridCol w:w="1446"/>
        <w:gridCol w:w="1446"/>
        <w:gridCol w:w="1446"/>
        <w:gridCol w:w="1446"/>
        <w:gridCol w:w="1446"/>
      </w:tblGrid>
      <w:tr w:rsidR="00E32169" w:rsidRPr="001C4A88" w:rsidTr="003015D5">
        <w:tc>
          <w:tcPr>
            <w:tcW w:w="568" w:type="dxa"/>
            <w:vAlign w:val="center"/>
          </w:tcPr>
          <w:p w:rsidR="00E32169" w:rsidRPr="001C4A88" w:rsidRDefault="00E32169" w:rsidP="003015D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2169" w:rsidRPr="001C4A88" w:rsidRDefault="00E32169" w:rsidP="003015D5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A88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E32169" w:rsidRPr="00D506C6" w:rsidRDefault="00E32169" w:rsidP="003015D5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Направления деятельности УМЦ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pStyle w:val="20"/>
              <w:shd w:val="clear" w:color="auto" w:fill="auto"/>
              <w:spacing w:before="0" w:line="182" w:lineRule="exact"/>
              <w:ind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pStyle w:val="20"/>
              <w:shd w:val="clear" w:color="auto" w:fill="auto"/>
              <w:spacing w:before="0" w:line="182" w:lineRule="exact"/>
              <w:ind w:firstLine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6" w:type="dxa"/>
            <w:vAlign w:val="bottom"/>
          </w:tcPr>
          <w:p w:rsidR="00E32169" w:rsidRPr="001C4A88" w:rsidRDefault="00E32169" w:rsidP="003015D5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8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E32169" w:rsidRPr="001C4A88" w:rsidTr="003015D5">
        <w:tc>
          <w:tcPr>
            <w:tcW w:w="568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:rsidR="00E32169" w:rsidRPr="00D506C6" w:rsidRDefault="00E32169" w:rsidP="003015D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E32169" w:rsidRPr="002B55CF" w:rsidRDefault="00E32169" w:rsidP="003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46" w:type="dxa"/>
          </w:tcPr>
          <w:p w:rsidR="00E32169" w:rsidRPr="002B55CF" w:rsidRDefault="00E32169" w:rsidP="003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32169" w:rsidRPr="001C4A88" w:rsidTr="003015D5">
        <w:tc>
          <w:tcPr>
            <w:tcW w:w="568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Align w:val="bottom"/>
          </w:tcPr>
          <w:p w:rsidR="00E32169" w:rsidRPr="00D506C6" w:rsidRDefault="00E32169" w:rsidP="003015D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E32169" w:rsidRPr="003A409D" w:rsidRDefault="00E32169" w:rsidP="003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E32169" w:rsidRPr="00033C72" w:rsidRDefault="00E32169" w:rsidP="00E32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6" w:type="dxa"/>
          </w:tcPr>
          <w:p w:rsidR="00E32169" w:rsidRPr="00033C72" w:rsidRDefault="00E32169" w:rsidP="003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32169" w:rsidRPr="001C4A88" w:rsidTr="003015D5">
        <w:tc>
          <w:tcPr>
            <w:tcW w:w="568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Align w:val="bottom"/>
          </w:tcPr>
          <w:p w:rsidR="00E32169" w:rsidRPr="00D506C6" w:rsidRDefault="00E32169" w:rsidP="003015D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2169" w:rsidRPr="001C4A88" w:rsidTr="003015D5">
        <w:tc>
          <w:tcPr>
            <w:tcW w:w="568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bottom"/>
          </w:tcPr>
          <w:p w:rsidR="00E32169" w:rsidRPr="00D506C6" w:rsidRDefault="00E32169" w:rsidP="003015D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индивидуальных консультаций для родителей, воспитывающих</w:t>
            </w:r>
            <w:r w:rsidRPr="00D50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детей с ограниченными возможностями здоровья</w:t>
            </w:r>
          </w:p>
        </w:tc>
        <w:tc>
          <w:tcPr>
            <w:tcW w:w="1446" w:type="dxa"/>
          </w:tcPr>
          <w:p w:rsidR="00E32169" w:rsidRPr="001C4A88" w:rsidRDefault="007523D2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E32169" w:rsidRPr="001C4A88" w:rsidRDefault="007523D2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E32169" w:rsidRPr="001C4A88" w:rsidRDefault="007523D2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2169" w:rsidRPr="001C4A88" w:rsidTr="003015D5">
        <w:tc>
          <w:tcPr>
            <w:tcW w:w="568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:rsidR="00E32169" w:rsidRPr="00D506C6" w:rsidRDefault="00E32169" w:rsidP="003015D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169" w:rsidRPr="001C4A88" w:rsidTr="003015D5">
        <w:tc>
          <w:tcPr>
            <w:tcW w:w="568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vAlign w:val="bottom"/>
          </w:tcPr>
          <w:p w:rsidR="00E32169" w:rsidRPr="00D506C6" w:rsidRDefault="00E32169" w:rsidP="003015D5">
            <w:pPr>
              <w:spacing w:line="18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06C6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Другие направления (написать, если есть)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E32169" w:rsidRPr="001C4A88" w:rsidRDefault="00E32169" w:rsidP="00301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2169" w:rsidRPr="00767508" w:rsidRDefault="00E32169" w:rsidP="00E32169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u w:val="single"/>
        </w:rPr>
      </w:pPr>
      <w:r w:rsidRPr="00767508">
        <w:rPr>
          <w:rFonts w:ascii="Times New Roman" w:hAnsi="Times New Roman" w:cs="Times New Roman"/>
          <w:u w:val="single"/>
        </w:rPr>
        <w:t>Основная тематика проведенных мероприятий:</w:t>
      </w:r>
    </w:p>
    <w:p w:rsidR="00E32169" w:rsidRDefault="00E32169" w:rsidP="00E32169">
      <w:pPr>
        <w:pStyle w:val="20"/>
        <w:numPr>
          <w:ilvl w:val="0"/>
          <w:numId w:val="4"/>
        </w:numPr>
        <w:shd w:val="clear" w:color="auto" w:fill="auto"/>
        <w:spacing w:before="0"/>
        <w:rPr>
          <w:rFonts w:ascii="Times New Roman" w:hAnsi="Times New Roman" w:cs="Times New Roman"/>
          <w:b/>
          <w:u w:val="single"/>
        </w:rPr>
      </w:pPr>
      <w:r w:rsidRPr="00532E21">
        <w:rPr>
          <w:rFonts w:ascii="Times New Roman" w:hAnsi="Times New Roman" w:cs="Times New Roman"/>
          <w:u w:val="single"/>
        </w:rPr>
        <w:t xml:space="preserve"> </w:t>
      </w:r>
      <w:r w:rsidRPr="00532E21">
        <w:rPr>
          <w:rFonts w:ascii="Times New Roman" w:hAnsi="Times New Roman" w:cs="Times New Roman"/>
          <w:b/>
          <w:u w:val="single"/>
        </w:rPr>
        <w:t xml:space="preserve">обучающих мероприятий для педагогических и административных работников инклюзивных образовательных организаций, специалистов МОУО: </w:t>
      </w:r>
    </w:p>
    <w:p w:rsidR="00E32169" w:rsidRDefault="00E32169" w:rsidP="00E32169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i/>
          <w:u w:val="single"/>
        </w:rPr>
      </w:pPr>
      <w:r w:rsidRPr="00842298">
        <w:rPr>
          <w:rFonts w:ascii="Times New Roman" w:hAnsi="Times New Roman" w:cs="Times New Roman"/>
          <w:b/>
          <w:i/>
          <w:u w:val="single"/>
        </w:rPr>
        <w:t>Практико-ориентированн</w:t>
      </w:r>
      <w:r>
        <w:rPr>
          <w:rFonts w:ascii="Times New Roman" w:hAnsi="Times New Roman" w:cs="Times New Roman"/>
          <w:b/>
          <w:i/>
          <w:u w:val="single"/>
        </w:rPr>
        <w:t>ый обучающий семинар, 30.01.2025</w:t>
      </w:r>
      <w:r w:rsidRPr="00842298">
        <w:rPr>
          <w:rFonts w:ascii="Times New Roman" w:hAnsi="Times New Roman" w:cs="Times New Roman"/>
          <w:b/>
          <w:i/>
          <w:u w:val="single"/>
        </w:rPr>
        <w:t>г</w:t>
      </w:r>
    </w:p>
    <w:p w:rsidR="00C12FDF" w:rsidRDefault="00C12FDF" w:rsidP="00E32169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E32169" w:rsidRDefault="00C12FDF" w:rsidP="00E32169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Урок природоведения в 6 классе.</w:t>
      </w:r>
    </w:p>
    <w:p w:rsidR="00C12FDF" w:rsidRDefault="00C12FDF" w:rsidP="00C12FDF">
      <w:pPr>
        <w:pStyle w:val="20"/>
        <w:shd w:val="clear" w:color="auto" w:fill="auto"/>
        <w:spacing w:before="0" w:line="240" w:lineRule="auto"/>
        <w:ind w:left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Урок швейного дела в 5  классе.</w:t>
      </w:r>
    </w:p>
    <w:p w:rsidR="00C12FDF" w:rsidRDefault="00C12FDF" w:rsidP="00C12F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Групповое логопедическое занятие во 2 классе.  </w:t>
      </w:r>
    </w:p>
    <w:p w:rsidR="00C12FDF" w:rsidRDefault="00C12FDF" w:rsidP="00C12F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Групповое коррекционно-развивающее занятие в  7  классе.</w:t>
      </w:r>
    </w:p>
    <w:p w:rsidR="00C12FDF" w:rsidRDefault="00C12FDF" w:rsidP="00C12F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Групповое занятие по учебному предмету «Окружающий природный мир»</w:t>
      </w:r>
    </w:p>
    <w:p w:rsidR="00C12FDF" w:rsidRDefault="00C12FDF" w:rsidP="00C12FD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Воспитательное мероприятие «В мире природы»</w:t>
      </w:r>
    </w:p>
    <w:p w:rsidR="00C12FDF" w:rsidRDefault="00C12FDF" w:rsidP="00E32169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часть.</w:t>
      </w:r>
    </w:p>
    <w:p w:rsidR="00C12FDF" w:rsidRDefault="00C12FDF" w:rsidP="00E32169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 обучения и воспитания детей с интеллектуальными нарушениями в специальных образовательных организациях и в режиме инклюзии.</w:t>
      </w:r>
    </w:p>
    <w:p w:rsidR="00C12FDF" w:rsidRDefault="00C12FDF" w:rsidP="00E32169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организации и проведения нейропсихологических игр для детей с ТМНР. Мастер-класс.</w:t>
      </w:r>
    </w:p>
    <w:p w:rsidR="00C12FDF" w:rsidRDefault="00C12FDF" w:rsidP="00E32169">
      <w:pPr>
        <w:pStyle w:val="20"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индивидуального обучения детей с ТМНР на дому. Из опыта работы.</w:t>
      </w:r>
    </w:p>
    <w:p w:rsidR="00E32169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 w:rsidRPr="00DF5F38">
        <w:rPr>
          <w:rFonts w:ascii="Times New Roman" w:hAnsi="Times New Roman" w:cs="Times New Roman"/>
          <w:b/>
        </w:rPr>
        <w:tab/>
      </w:r>
      <w:r w:rsidRPr="005C5956">
        <w:rPr>
          <w:rFonts w:ascii="Times New Roman" w:hAnsi="Times New Roman" w:cs="Times New Roman"/>
          <w:i/>
        </w:rPr>
        <w:t xml:space="preserve">Материалы размещены на официальном сайте ГБОУ «Шумихинская школа-интернат» для использования в работе с детьми с ОВЗ. </w:t>
      </w:r>
    </w:p>
    <w:p w:rsidR="00E32169" w:rsidRPr="005C5956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</w:p>
    <w:p w:rsidR="00E32169" w:rsidRPr="000C5E77" w:rsidRDefault="00E32169" w:rsidP="00E32169">
      <w:pPr>
        <w:pStyle w:val="20"/>
        <w:numPr>
          <w:ilvl w:val="0"/>
          <w:numId w:val="4"/>
        </w:numPr>
        <w:shd w:val="clear" w:color="auto" w:fill="auto"/>
        <w:spacing w:before="0"/>
        <w:rPr>
          <w:rStyle w:val="2115pt"/>
          <w:rFonts w:ascii="Times New Roman" w:hAnsi="Times New Roman" w:cs="Times New Roman"/>
          <w:b/>
          <w:color w:val="auto"/>
          <w:u w:val="single"/>
        </w:rPr>
      </w:pPr>
      <w:r w:rsidRPr="000C5E77">
        <w:rPr>
          <w:rStyle w:val="2115pt"/>
          <w:rFonts w:ascii="Times New Roman" w:hAnsi="Times New Roman" w:cs="Times New Roman"/>
          <w:b/>
          <w:color w:val="auto"/>
          <w:u w:val="single"/>
        </w:rPr>
        <w:t>обучающих мероприятий для семей, воспитывающих детей с ограниченными в</w:t>
      </w:r>
      <w:r w:rsidRPr="000C5E77">
        <w:rPr>
          <w:rStyle w:val="2115pt"/>
          <w:rFonts w:ascii="Times New Roman" w:hAnsi="Times New Roman" w:cs="Times New Roman"/>
          <w:color w:val="auto"/>
          <w:u w:val="single"/>
        </w:rPr>
        <w:t>озможност</w:t>
      </w:r>
      <w:r w:rsidRPr="000C5E77">
        <w:rPr>
          <w:rStyle w:val="2115pt"/>
          <w:rFonts w:ascii="Times New Roman" w:hAnsi="Times New Roman" w:cs="Times New Roman"/>
          <w:b/>
          <w:color w:val="auto"/>
          <w:u w:val="single"/>
        </w:rPr>
        <w:t xml:space="preserve">ями здоровья: </w:t>
      </w:r>
      <w:r w:rsidR="000C5E77">
        <w:rPr>
          <w:rStyle w:val="2115pt"/>
          <w:rFonts w:ascii="Times New Roman" w:hAnsi="Times New Roman" w:cs="Times New Roman"/>
          <w:b/>
          <w:color w:val="auto"/>
          <w:u w:val="single"/>
        </w:rPr>
        <w:t xml:space="preserve">   -------</w:t>
      </w:r>
    </w:p>
    <w:p w:rsidR="00E32169" w:rsidRPr="00ED663C" w:rsidRDefault="00E32169" w:rsidP="000C5E77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Cs w:val="0"/>
          <w:color w:val="000000" w:themeColor="text1"/>
        </w:rPr>
      </w:pPr>
      <w:r w:rsidRPr="00C12FDF">
        <w:rPr>
          <w:rStyle w:val="2115pt"/>
          <w:rFonts w:ascii="Times New Roman" w:hAnsi="Times New Roman" w:cs="Times New Roman"/>
          <w:b/>
          <w:color w:val="FF0000"/>
        </w:rPr>
        <w:t xml:space="preserve">         </w:t>
      </w:r>
      <w:r w:rsidR="000C5E77">
        <w:rPr>
          <w:rStyle w:val="2115pt"/>
          <w:rFonts w:ascii="Times New Roman" w:hAnsi="Times New Roman" w:cs="Times New Roman"/>
          <w:b/>
          <w:color w:val="FF0000"/>
        </w:rPr>
        <w:t xml:space="preserve"> </w:t>
      </w:r>
    </w:p>
    <w:p w:rsidR="00E32169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</w:p>
    <w:p w:rsidR="00E32169" w:rsidRPr="00532E21" w:rsidRDefault="00E32169" w:rsidP="00E32169">
      <w:pPr>
        <w:pStyle w:val="20"/>
        <w:numPr>
          <w:ilvl w:val="0"/>
          <w:numId w:val="4"/>
        </w:numPr>
        <w:shd w:val="clear" w:color="auto" w:fill="auto"/>
        <w:spacing w:before="0"/>
        <w:rPr>
          <w:rStyle w:val="2115pt"/>
          <w:rFonts w:ascii="Times New Roman" w:hAnsi="Times New Roman" w:cs="Times New Roman"/>
          <w:b/>
          <w:u w:val="single"/>
        </w:rPr>
      </w:pPr>
      <w:r>
        <w:rPr>
          <w:rStyle w:val="2115pt"/>
          <w:rFonts w:ascii="Times New Roman" w:hAnsi="Times New Roman" w:cs="Times New Roman"/>
        </w:rPr>
        <w:t xml:space="preserve"> </w:t>
      </w:r>
      <w:r w:rsidRPr="00532E21">
        <w:rPr>
          <w:rStyle w:val="2115pt"/>
          <w:rFonts w:ascii="Times New Roman" w:hAnsi="Times New Roman" w:cs="Times New Roman"/>
          <w:b/>
          <w:u w:val="single"/>
        </w:rPr>
        <w:t>мероприятий для обучающихся с ограниченными возможностями здоровья инклюзивных образовательных организаций:</w:t>
      </w:r>
    </w:p>
    <w:p w:rsidR="00E32169" w:rsidRDefault="00E32169" w:rsidP="00E32169">
      <w:pPr>
        <w:pStyle w:val="20"/>
        <w:shd w:val="clear" w:color="auto" w:fill="auto"/>
        <w:spacing w:before="0"/>
        <w:ind w:firstLine="567"/>
        <w:rPr>
          <w:rFonts w:ascii="Times New Roman" w:hAnsi="Times New Roman" w:cs="Times New Roman"/>
          <w:i/>
        </w:rPr>
      </w:pPr>
      <w:r w:rsidRPr="00532E21">
        <w:rPr>
          <w:rFonts w:ascii="Times New Roman" w:hAnsi="Times New Roman" w:cs="Times New Roman"/>
          <w:i/>
        </w:rPr>
        <w:t xml:space="preserve">регулярное размещение на официальном сайте ГБОУ «Шумихинская школа-интернат» и в официальном </w:t>
      </w:r>
      <w:proofErr w:type="spellStart"/>
      <w:r w:rsidRPr="00532E21">
        <w:rPr>
          <w:rFonts w:ascii="Times New Roman" w:hAnsi="Times New Roman" w:cs="Times New Roman"/>
          <w:i/>
        </w:rPr>
        <w:t>аккаунте</w:t>
      </w:r>
      <w:proofErr w:type="spellEnd"/>
      <w:r w:rsidRPr="00532E21">
        <w:rPr>
          <w:rFonts w:ascii="Times New Roman" w:hAnsi="Times New Roman" w:cs="Times New Roman"/>
          <w:i/>
        </w:rPr>
        <w:t xml:space="preserve"> сообщества ГБОУ «Шумихинская школа-интернат»» фото- и видеоматериалов</w:t>
      </w:r>
      <w:r>
        <w:rPr>
          <w:rFonts w:ascii="Times New Roman" w:hAnsi="Times New Roman" w:cs="Times New Roman"/>
          <w:i/>
        </w:rPr>
        <w:t xml:space="preserve"> </w:t>
      </w:r>
      <w:r w:rsidRPr="00532E21">
        <w:rPr>
          <w:rFonts w:ascii="Times New Roman" w:hAnsi="Times New Roman" w:cs="Times New Roman"/>
          <w:i/>
        </w:rPr>
        <w:t>воспитательных мероприятий</w:t>
      </w:r>
      <w:r>
        <w:rPr>
          <w:rFonts w:ascii="Times New Roman" w:hAnsi="Times New Roman" w:cs="Times New Roman"/>
          <w:i/>
        </w:rPr>
        <w:t xml:space="preserve">, </w:t>
      </w:r>
      <w:r w:rsidRPr="00532E21">
        <w:rPr>
          <w:rFonts w:ascii="Times New Roman" w:hAnsi="Times New Roman" w:cs="Times New Roman"/>
          <w:i/>
        </w:rPr>
        <w:t>проводимых в школе-интернате.</w:t>
      </w:r>
    </w:p>
    <w:p w:rsidR="000C5E77" w:rsidRPr="00532E21" w:rsidRDefault="000C5E77" w:rsidP="00E32169">
      <w:pPr>
        <w:pStyle w:val="20"/>
        <w:shd w:val="clear" w:color="auto" w:fill="auto"/>
        <w:spacing w:before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-проведение мастер-класса для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  <w:i/>
        </w:rPr>
        <w:t xml:space="preserve"> от шеф-повара школы «Приготовление десерта»</w:t>
      </w:r>
    </w:p>
    <w:p w:rsidR="00E32169" w:rsidRPr="00532E21" w:rsidRDefault="00E32169" w:rsidP="00E32169">
      <w:pPr>
        <w:pStyle w:val="20"/>
        <w:shd w:val="clear" w:color="auto" w:fill="auto"/>
        <w:spacing w:before="0"/>
        <w:ind w:left="426"/>
        <w:rPr>
          <w:rStyle w:val="2115pt"/>
          <w:rFonts w:ascii="Times New Roman" w:hAnsi="Times New Roman" w:cs="Times New Roman"/>
          <w:b/>
          <w:i w:val="0"/>
          <w:u w:val="single"/>
        </w:rPr>
      </w:pPr>
      <w:r w:rsidRPr="003D0DD6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b/>
        </w:rPr>
        <w:t xml:space="preserve">  </w:t>
      </w:r>
      <w:r w:rsidRPr="00532E21">
        <w:rPr>
          <w:rStyle w:val="2115pt"/>
          <w:rFonts w:ascii="Times New Roman" w:hAnsi="Times New Roman" w:cs="Times New Roman"/>
          <w:b/>
          <w:u w:val="single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МОУО:</w:t>
      </w:r>
    </w:p>
    <w:p w:rsidR="00E32169" w:rsidRPr="00532E21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E453F4">
        <w:rPr>
          <w:rStyle w:val="2115pt"/>
          <w:rFonts w:ascii="Times New Roman" w:hAnsi="Times New Roman" w:cs="Times New Roman"/>
        </w:rPr>
        <w:t xml:space="preserve">- </w:t>
      </w:r>
      <w:r w:rsidRPr="00532E21">
        <w:rPr>
          <w:rStyle w:val="2115pt"/>
          <w:rFonts w:ascii="Times New Roman" w:hAnsi="Times New Roman" w:cs="Times New Roman"/>
        </w:rPr>
        <w:t>организация обучения по СИПР;</w:t>
      </w:r>
    </w:p>
    <w:p w:rsidR="00E32169" w:rsidRPr="00532E21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порядок устройства детей на обучение в специальную (коррекционную) школу по заключению ЦПМПК;</w:t>
      </w:r>
    </w:p>
    <w:p w:rsidR="00E32169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составление образовательной п</w:t>
      </w:r>
      <w:r w:rsidR="000C5E77">
        <w:rPr>
          <w:rStyle w:val="2115pt"/>
          <w:rFonts w:ascii="Times New Roman" w:hAnsi="Times New Roman" w:cs="Times New Roman"/>
        </w:rPr>
        <w:t>рограммы для детей с ЗПР.</w:t>
      </w:r>
    </w:p>
    <w:p w:rsidR="000C5E77" w:rsidRDefault="000C5E77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</w:rPr>
        <w:t>-</w:t>
      </w:r>
      <w:r w:rsidR="007523D2">
        <w:rPr>
          <w:rStyle w:val="2115pt"/>
          <w:rFonts w:ascii="Times New Roman" w:hAnsi="Times New Roman" w:cs="Times New Roman"/>
        </w:rPr>
        <w:t>организация работы с детьми, родители которых принимают участие в СВО.</w:t>
      </w:r>
    </w:p>
    <w:p w:rsidR="00E32169" w:rsidRPr="00532E21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</w:p>
    <w:p w:rsidR="00E32169" w:rsidRPr="00532E21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  <w:b/>
          <w:i w:val="0"/>
          <w:u w:val="single"/>
        </w:rPr>
      </w:pPr>
      <w:r>
        <w:rPr>
          <w:rStyle w:val="2115pt"/>
          <w:rFonts w:ascii="Times New Roman" w:hAnsi="Times New Roman" w:cs="Times New Roman"/>
        </w:rPr>
        <w:t xml:space="preserve">5) </w:t>
      </w:r>
      <w:r w:rsidRPr="00532E21">
        <w:rPr>
          <w:rStyle w:val="2115pt"/>
          <w:rFonts w:ascii="Times New Roman" w:hAnsi="Times New Roman" w:cs="Times New Roman"/>
          <w:b/>
          <w:u w:val="single"/>
        </w:rPr>
        <w:t>индивидуальных консультаций семей, воспитывающих детей с ограниченными возможностями здоровья</w:t>
      </w:r>
    </w:p>
    <w:p w:rsidR="00E32169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</w:rPr>
        <w:t xml:space="preserve">- </w:t>
      </w:r>
      <w:r w:rsidRPr="00532E21">
        <w:rPr>
          <w:rStyle w:val="2115pt"/>
          <w:rFonts w:ascii="Times New Roman" w:hAnsi="Times New Roman" w:cs="Times New Roman"/>
        </w:rPr>
        <w:t>о деятельности УМЦ по поддержке инклюзивного образования;</w:t>
      </w:r>
    </w:p>
    <w:p w:rsidR="00E32169" w:rsidRPr="00532E21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</w:rPr>
        <w:t>- порядок организации индивидуального обучения на дому;</w:t>
      </w:r>
    </w:p>
    <w:p w:rsidR="00E32169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  <w:r w:rsidRPr="00532E21">
        <w:rPr>
          <w:rStyle w:val="2115pt"/>
          <w:rFonts w:ascii="Times New Roman" w:hAnsi="Times New Roman" w:cs="Times New Roman"/>
        </w:rPr>
        <w:t>- порядок устройства детей на обучение в специальную (коррекционную) школу по заключению ЦПМПК.</w:t>
      </w:r>
    </w:p>
    <w:p w:rsidR="00E32169" w:rsidRDefault="00E32169" w:rsidP="00E32169">
      <w:pPr>
        <w:pStyle w:val="20"/>
        <w:shd w:val="clear" w:color="auto" w:fill="auto"/>
        <w:spacing w:before="0"/>
        <w:rPr>
          <w:rStyle w:val="2115pt"/>
          <w:rFonts w:ascii="Times New Roman" w:hAnsi="Times New Roman" w:cs="Times New Roman"/>
        </w:rPr>
      </w:pPr>
    </w:p>
    <w:p w:rsidR="00E32169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Style w:val="2115pt"/>
          <w:rFonts w:ascii="Times New Roman" w:hAnsi="Times New Roman" w:cs="Times New Roman"/>
        </w:rPr>
        <w:t xml:space="preserve">6) </w:t>
      </w:r>
      <w:r w:rsidRPr="00532E21">
        <w:rPr>
          <w:rFonts w:ascii="Times New Roman" w:hAnsi="Times New Roman" w:cs="Times New Roman"/>
          <w:b/>
          <w:u w:val="single"/>
        </w:rPr>
        <w:t>Темы публикаций в СМИ специалистов УМЦ</w:t>
      </w:r>
      <w:r w:rsidRPr="00E453F4">
        <w:rPr>
          <w:rFonts w:ascii="Times New Roman" w:hAnsi="Times New Roman" w:cs="Times New Roman"/>
        </w:rPr>
        <w:t xml:space="preserve">:   </w:t>
      </w:r>
    </w:p>
    <w:p w:rsidR="00E32169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 w:rsidRPr="00E453F4">
        <w:rPr>
          <w:rFonts w:ascii="Times New Roman" w:hAnsi="Times New Roman" w:cs="Times New Roman"/>
        </w:rPr>
        <w:t xml:space="preserve"> </w:t>
      </w:r>
      <w:r w:rsidRPr="00532E21">
        <w:rPr>
          <w:rFonts w:ascii="Times New Roman" w:hAnsi="Times New Roman" w:cs="Times New Roman"/>
          <w:i/>
        </w:rPr>
        <w:t>материалы семинара УМЦ для</w:t>
      </w:r>
      <w:r>
        <w:rPr>
          <w:rFonts w:ascii="Times New Roman" w:hAnsi="Times New Roman" w:cs="Times New Roman"/>
          <w:i/>
        </w:rPr>
        <w:t xml:space="preserve"> педагогов инклюзивных школ от 30</w:t>
      </w:r>
      <w:r w:rsidRPr="00532E21">
        <w:rPr>
          <w:rFonts w:ascii="Times New Roman" w:hAnsi="Times New Roman" w:cs="Times New Roman"/>
          <w:i/>
        </w:rPr>
        <w:t>.01.202</w:t>
      </w:r>
      <w:r w:rsidR="007523D2">
        <w:rPr>
          <w:rFonts w:ascii="Times New Roman" w:hAnsi="Times New Roman" w:cs="Times New Roman"/>
          <w:i/>
        </w:rPr>
        <w:t>5</w:t>
      </w:r>
      <w:r w:rsidRPr="00532E21">
        <w:rPr>
          <w:rFonts w:ascii="Times New Roman" w:hAnsi="Times New Roman" w:cs="Times New Roman"/>
          <w:i/>
        </w:rPr>
        <w:t>г</w:t>
      </w:r>
      <w:r>
        <w:rPr>
          <w:rFonts w:ascii="Times New Roman" w:hAnsi="Times New Roman" w:cs="Times New Roman"/>
          <w:i/>
        </w:rPr>
        <w:t xml:space="preserve"> опубликованы</w:t>
      </w:r>
    </w:p>
    <w:p w:rsidR="00E32169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-в сообществе ГБОУ «Шумихинская школа-интернат»;</w:t>
      </w:r>
    </w:p>
    <w:p w:rsidR="00E32169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на официальном сайте ГБОУ «Шумихинская школа-интернат» в разделах «Новости», «Мероприятия», «Учебно-методический центр»;</w:t>
      </w:r>
    </w:p>
    <w:p w:rsidR="00E32169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Шумихинская районная газета «Знамя труда».</w:t>
      </w:r>
    </w:p>
    <w:p w:rsidR="00E32169" w:rsidRPr="00532E21" w:rsidRDefault="00E32169" w:rsidP="00E32169">
      <w:pPr>
        <w:pStyle w:val="20"/>
        <w:shd w:val="clear" w:color="auto" w:fill="auto"/>
        <w:spacing w:before="0"/>
        <w:rPr>
          <w:rFonts w:ascii="Times New Roman" w:hAnsi="Times New Roman" w:cs="Times New Roman"/>
          <w:i/>
        </w:rPr>
      </w:pPr>
    </w:p>
    <w:p w:rsidR="00E32169" w:rsidRPr="00E453F4" w:rsidRDefault="00E32169" w:rsidP="00E32169">
      <w:pPr>
        <w:pStyle w:val="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Pr="00A73780">
        <w:rPr>
          <w:rFonts w:ascii="Times New Roman" w:hAnsi="Times New Roman" w:cs="Times New Roman"/>
          <w:b/>
        </w:rPr>
        <w:t>:------0--------</w:t>
      </w:r>
    </w:p>
    <w:p w:rsidR="00E32169" w:rsidRDefault="00E32169" w:rsidP="00E32169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 w:rsidRPr="00E453F4">
        <w:rPr>
          <w:rFonts w:ascii="Times New Roman" w:hAnsi="Times New Roman" w:cs="Times New Roman"/>
        </w:rPr>
        <w:t>Дата</w:t>
      </w:r>
      <w:r w:rsidR="007523D2">
        <w:rPr>
          <w:rFonts w:ascii="Times New Roman" w:hAnsi="Times New Roman" w:cs="Times New Roman"/>
        </w:rPr>
        <w:t>: 25.05.2025</w:t>
      </w:r>
      <w:r>
        <w:rPr>
          <w:rFonts w:ascii="Times New Roman" w:hAnsi="Times New Roman" w:cs="Times New Roman"/>
        </w:rPr>
        <w:t>г</w:t>
      </w:r>
      <w:r w:rsidRPr="00E453F4">
        <w:rPr>
          <w:rFonts w:ascii="Times New Roman" w:hAnsi="Times New Roman" w:cs="Times New Roman"/>
        </w:rPr>
        <w:t xml:space="preserve">          </w:t>
      </w:r>
    </w:p>
    <w:p w:rsidR="00E32169" w:rsidRDefault="00E32169" w:rsidP="00E32169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E32169" w:rsidRDefault="00E32169" w:rsidP="00E32169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</w:p>
    <w:p w:rsidR="00E32169" w:rsidRPr="00E453F4" w:rsidRDefault="00E32169" w:rsidP="00E32169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E453F4">
        <w:rPr>
          <w:rFonts w:ascii="Times New Roman" w:hAnsi="Times New Roman" w:cs="Times New Roman"/>
        </w:rPr>
        <w:t>Руководитель УМЦ</w:t>
      </w:r>
      <w:r>
        <w:rPr>
          <w:rFonts w:ascii="Times New Roman" w:hAnsi="Times New Roman" w:cs="Times New Roman"/>
        </w:rPr>
        <w:t xml:space="preserve">:                              </w:t>
      </w:r>
      <w:r w:rsidRPr="00E453F4">
        <w:rPr>
          <w:rFonts w:ascii="Times New Roman" w:hAnsi="Times New Roman" w:cs="Times New Roman"/>
        </w:rPr>
        <w:t xml:space="preserve"> </w:t>
      </w:r>
      <w:r w:rsidR="007523D2">
        <w:rPr>
          <w:rFonts w:ascii="Times New Roman" w:hAnsi="Times New Roman" w:cs="Times New Roman"/>
        </w:rPr>
        <w:t>Костровец М.Н.</w:t>
      </w:r>
    </w:p>
    <w:p w:rsidR="00E32169" w:rsidRPr="00E453F4" w:rsidRDefault="00E32169" w:rsidP="00E32169">
      <w:pPr>
        <w:rPr>
          <w:rFonts w:ascii="Times New Roman" w:hAnsi="Times New Roman" w:cs="Times New Roman"/>
        </w:rPr>
      </w:pPr>
    </w:p>
    <w:p w:rsidR="00D25E55" w:rsidRPr="00E32169" w:rsidRDefault="00D25E55" w:rsidP="00E32169"/>
    <w:sectPr w:rsidR="00D25E55" w:rsidRPr="00E32169" w:rsidSect="00CC60B7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12C"/>
    <w:multiLevelType w:val="hybridMultilevel"/>
    <w:tmpl w:val="E0DCE288"/>
    <w:lvl w:ilvl="0" w:tplc="0419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C2FAB"/>
    <w:multiLevelType w:val="multilevel"/>
    <w:tmpl w:val="B9FEB68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2156"/>
    <w:rsid w:val="000C5E77"/>
    <w:rsid w:val="00102156"/>
    <w:rsid w:val="001E2DFB"/>
    <w:rsid w:val="005C1E6E"/>
    <w:rsid w:val="007523D2"/>
    <w:rsid w:val="00B319A3"/>
    <w:rsid w:val="00C12FDF"/>
    <w:rsid w:val="00D25E55"/>
    <w:rsid w:val="00E3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15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02156"/>
    <w:pPr>
      <w:ind w:left="720"/>
      <w:contextualSpacing/>
    </w:pPr>
    <w:rPr>
      <w:rFonts w:eastAsiaTheme="minorHAnsi"/>
      <w:lang w:eastAsia="en-US"/>
    </w:rPr>
  </w:style>
  <w:style w:type="character" w:customStyle="1" w:styleId="3">
    <w:name w:val="Основной текст (3)_"/>
    <w:basedOn w:val="a0"/>
    <w:link w:val="30"/>
    <w:locked/>
    <w:rsid w:val="00102156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2156"/>
    <w:pPr>
      <w:widowControl w:val="0"/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</w:rPr>
  </w:style>
  <w:style w:type="character" w:customStyle="1" w:styleId="2">
    <w:name w:val="Основной текст (2)_"/>
    <w:basedOn w:val="a0"/>
    <w:link w:val="20"/>
    <w:locked/>
    <w:rsid w:val="0010215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2156"/>
    <w:pPr>
      <w:widowControl w:val="0"/>
      <w:shd w:val="clear" w:color="auto" w:fill="FFFFFF"/>
      <w:spacing w:before="480" w:after="0" w:line="274" w:lineRule="exact"/>
      <w:jc w:val="both"/>
    </w:pPr>
    <w:rPr>
      <w:rFonts w:ascii="Arial" w:eastAsia="Arial" w:hAnsi="Arial" w:cs="Arial"/>
    </w:rPr>
  </w:style>
  <w:style w:type="character" w:customStyle="1" w:styleId="27pt">
    <w:name w:val="Основной текст (2) + 7 pt"/>
    <w:basedOn w:val="2"/>
    <w:rsid w:val="0010215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2"/>
    <w:rsid w:val="00102156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1021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;Курсив"/>
    <w:basedOn w:val="2"/>
    <w:rsid w:val="00E3216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2FF7-0B8F-4D1D-A9EC-B9724075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2025-05-13T05:04:00Z</cp:lastPrinted>
  <dcterms:created xsi:type="dcterms:W3CDTF">2025-05-12T09:52:00Z</dcterms:created>
  <dcterms:modified xsi:type="dcterms:W3CDTF">2025-05-13T05:05:00Z</dcterms:modified>
</cp:coreProperties>
</file>