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1D" w:rsidRDefault="00E06F1D" w:rsidP="00E06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воспитателей </w:t>
      </w:r>
    </w:p>
    <w:p w:rsidR="00E06F1D" w:rsidRDefault="00E06F1D" w:rsidP="00E06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Шумихинская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E06F1D" w:rsidRDefault="00E06F1D" w:rsidP="00E06F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2021-2022 учебный год.</w:t>
      </w:r>
    </w:p>
    <w:p w:rsidR="00E06F1D" w:rsidRDefault="00E06F1D" w:rsidP="00E06F1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2021-2022 учебном году была определена методическая 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воспитательного процесса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работы МО: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профессиональной деятельности воспитателей и организации 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Достижение цели происходило посредством решения следующих задач: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E06F1D" w:rsidRDefault="00E06F1D" w:rsidP="00E06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Изучение, обобщение и развитие интересного опыта работы воспитателей.</w:t>
      </w:r>
    </w:p>
    <w:p w:rsidR="00E06F1D" w:rsidRDefault="00E06F1D" w:rsidP="00E06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положительной профессиональной мотивации педагога и стремление к профессиональному росту.</w:t>
      </w:r>
    </w:p>
    <w:p w:rsidR="00E06F1D" w:rsidRDefault="00E06F1D" w:rsidP="00E06F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преемственности педагогов в учебно-воспитательном процессе школы.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В целях выполнения поставленных задач в течение учебного года велась систематическая работа МО, включающая в себя: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  проведение заседание МО; 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передовым педагогическим опытом и внедрение его в деятельность воспитателей;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подготовка и проведение открытых воспитательных мероприятий и общешкольных мероприятий; 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самообразования; </w:t>
      </w:r>
    </w:p>
    <w:p w:rsidR="00E06F1D" w:rsidRDefault="00E06F1D" w:rsidP="00E06F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запланированы и проведены 5 заседаний  МО.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 На заседаниях обсуждались организационные и методические вопросы ведения школьной номенклатурной документации; вопросы преемственности в работе педагогического коллектива, ее роль в повышении эффективности воспитательного процесса, эффективные воспитательные технологии, вопросы правового воспитания и др. </w:t>
      </w:r>
      <w:r>
        <w:rPr>
          <w:rFonts w:ascii="Times New Roman" w:hAnsi="Times New Roman" w:cs="Times New Roman"/>
          <w:sz w:val="28"/>
          <w:szCs w:val="28"/>
        </w:rPr>
        <w:br/>
        <w:t>    Проводились консультации по организации мероприятий, ведению документации, а также по вопросам, вызывающим трудности по запросу педагогов.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Воспитатели провели следующие открытые мероприятия.</w:t>
      </w:r>
    </w:p>
    <w:tbl>
      <w:tblPr>
        <w:tblW w:w="10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983"/>
        <w:gridCol w:w="3405"/>
        <w:gridCol w:w="3047"/>
      </w:tblGrid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«Экскурсия в сказку мастеров»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Экскурсия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Чащина И.Н</w:t>
            </w:r>
          </w:p>
        </w:tc>
      </w:tr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 великий, могучий Русский язык»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Нечаева Н.П.</w:t>
            </w:r>
          </w:p>
        </w:tc>
      </w:tr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«Экологический КВН»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КВН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Якушева О.В.</w:t>
            </w:r>
          </w:p>
        </w:tc>
      </w:tr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«Секреты общения»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«Путешествие в город </w:t>
            </w:r>
          </w:p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мастеров»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путешествие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С.А</w:t>
            </w:r>
          </w:p>
        </w:tc>
      </w:tr>
      <w:tr w:rsidR="00E06F1D" w:rsidTr="00E06F1D">
        <w:trPr>
          <w:trHeight w:val="483"/>
        </w:trPr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«Полет в космос»</w:t>
            </w:r>
          </w:p>
        </w:tc>
        <w:tc>
          <w:tcPr>
            <w:tcW w:w="3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путешествие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Артемьева С.Н.</w:t>
            </w:r>
          </w:p>
        </w:tc>
      </w:tr>
    </w:tbl>
    <w:p w:rsidR="00E06F1D" w:rsidRDefault="00E06F1D" w:rsidP="00E06F1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этом учебном году не провела открытые занятия,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Станакина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Г.С.  запланированные на 4-ю четверть в связи с увольнением.</w:t>
      </w:r>
    </w:p>
    <w:p w:rsidR="00E06F1D" w:rsidRDefault="00E06F1D" w:rsidP="00E06F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Итоги работы над темами по самообразованию.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 Большое внимание в работе МО уделяется самообразованию педагогов.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было продолжена работа по индивидуальным программам педагогического саморазвития и 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 каждом МО оказывалась консультация по оформлению, планированию, программ профессионального саморазвития и 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Ошибки в работе своевременно исправлялись.</w:t>
      </w:r>
    </w:p>
    <w:p w:rsidR="00E06F1D" w:rsidRDefault="00E06F1D" w:rsidP="00E06F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Воспитательная работа в условиях постоянно меняющихся социальных тенденций требует последовательного улучшения педагогических технологий и систематического отслеживания результативности деятельности. Проведение анализа внеклассного мероприятия — обязательное организационное условие, создающее предпосылки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E06F1D" w:rsidRDefault="00E06F1D" w:rsidP="00E06F1D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повышения результативности воспитательной деятельности с учетом индивидуальных факторов; </w:t>
      </w:r>
    </w:p>
    <w:p w:rsidR="00E06F1D" w:rsidRDefault="00E06F1D" w:rsidP="00E06F1D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эффективного выявления недостатков работы по направлению; </w:t>
      </w:r>
    </w:p>
    <w:p w:rsidR="00E06F1D" w:rsidRDefault="00E06F1D" w:rsidP="00E06F1D">
      <w:pPr>
        <w:pStyle w:val="a4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прогнозирования результатов взаимодействия с ученическим коллективом</w:t>
      </w:r>
    </w:p>
    <w:p w:rsidR="00E06F1D" w:rsidRDefault="00E06F1D" w:rsidP="00E06F1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этом учебном году проведенные открытые занятия анализировали по утвержденному плану.</w:t>
      </w:r>
    </w:p>
    <w:p w:rsidR="00E06F1D" w:rsidRDefault="00E06F1D" w:rsidP="00E06F1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06F1D" w:rsidRDefault="00E06F1D" w:rsidP="00E06F1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потенциала педагогов</w:t>
      </w:r>
    </w:p>
    <w:p w:rsidR="00E06F1D" w:rsidRDefault="00E06F1D" w:rsidP="00E06F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      Работа с детьми требует постоянного поиска и творческого отношения к работе, которое отражается в проведении открытых воспитательных и общешкольных мероприятий, организации досуга воспитанников, в оформлении помещений.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 Хочется отметить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Якушеву О.В., и проведенные ими мероприятия: </w:t>
      </w:r>
      <w:r>
        <w:rPr>
          <w:rFonts w:ascii="Times New Roman" w:hAnsi="Times New Roman" w:cs="Times New Roman"/>
          <w:sz w:val="28"/>
          <w:szCs w:val="28"/>
          <w:lang w:eastAsia="en-US"/>
        </w:rPr>
        <w:t>«Путешествие в город мастеров»,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Экологический КВН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06F1D" w:rsidRDefault="00E06F1D" w:rsidP="00E06F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отметить, что в этом году воспитатели старались использовать разные формы проводимых мероприятий.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проведены методически грамотно, носили коррекционную направленность. Проведенные мероприятия позволили заглянуть в творческую лабораторию педагога, открыть для себя используемые им методы, приемы и формы воспитания. Воспитатели старались творчески подходить к проведению открытых занятий, добиваясь решения конкретных и перспективных задач воспитания. Занятия современны, актуальны, интересны по содержанию, прошли на высоком профессиональном и эмоциональном уровне, с применением ТСО (музыка, презентации), что способствовало развитию эмоционально – волевой сферы, познавательной деятельности воспитанников с ОВЗ и повышало мотивацию воспитанников к познавательной деятельности.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заседания МО приглашались педагоги предметники школы: Педагог – библиотекарь, тема сообщений «Новинки школьной библиотеки», учитель-логопед тема сообщения: «Преемственность работы по организации логопедической помощи в системе образования как одно из условий внедрения ФГОС»,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тема сообщения «Преемственность в работе учителя СБО и воспитателя», Учитель начальных классов, тема сообщения: «Преемственность в работе учителя начальных классов и воспитателя». Такая работа способствует повышению качества знаний обучающихся.</w:t>
      </w:r>
    </w:p>
    <w:p w:rsidR="00E06F1D" w:rsidRDefault="00E06F1D" w:rsidP="00E06F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достижениях педагогов за 2021-2022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год.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3417"/>
        <w:gridCol w:w="2127"/>
        <w:gridCol w:w="2268"/>
        <w:gridCol w:w="2673"/>
      </w:tblGrid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Ф.И.О. педагога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Должность,   </w:t>
            </w:r>
          </w:p>
          <w:p w:rsidR="00E06F1D" w:rsidRDefault="00E06F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Квалификация.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мероприятия.</w:t>
            </w:r>
          </w:p>
        </w:tc>
      </w:tr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«Экскурсия в сказку мастеров»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Чащина И.Н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 великий, могучий Русский язык»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Нечаева Н.П.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bookmarkEnd w:id="0"/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«Экологический КВН»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Якушева О.В.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«Секреты общения»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«Путешествие в город </w:t>
            </w:r>
          </w:p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мастеров»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С.А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  <w:tr w:rsidR="00E06F1D" w:rsidTr="00E06F1D">
        <w:trPr>
          <w:trHeight w:val="644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«Полет в космос»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Артемьева С.Н.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6F1D" w:rsidRDefault="00E06F1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6F1D" w:rsidRDefault="00E06F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Хорошо</w:t>
            </w:r>
          </w:p>
        </w:tc>
      </w:tr>
    </w:tbl>
    <w:p w:rsidR="00E06F1D" w:rsidRDefault="00E06F1D" w:rsidP="00E06F1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профессионального уровня педагогов. Итоги аттестации.</w:t>
      </w:r>
    </w:p>
    <w:p w:rsidR="00E06F1D" w:rsidRDefault="00E06F1D" w:rsidP="00E06F1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учебном году повысили свой квалификационный уровень на курсах в ИПКРО и РОСТ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С.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>В ходе анализа   обозначились основные вопросы, которые требуют решения в 2021-2022 учебном году: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спланировать и организовать в 2021-20202учебный год работу по повышению профессионального мастерства педагогов: семинары, занятия практикумы, посещение открытых мероприятий, работу МО, курсы повышения квалификации. 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сбору методических материалов с целью пополнения     методической копилки. 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 разработке и совершенствованию процедуры мониторинга по различным направлениям воспитательной работы.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формы проведения МО.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разнообразные формы проведения открытых мероприятий.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в работе МО раздел «Изучение нормативных документов».</w:t>
      </w:r>
    </w:p>
    <w:p w:rsidR="00E06F1D" w:rsidRDefault="00E06F1D" w:rsidP="00E06F1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вести работу с сайтом школы.</w:t>
      </w:r>
    </w:p>
    <w:p w:rsidR="00E06F1D" w:rsidRDefault="00E06F1D" w:rsidP="00E06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МО: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Чащина И.Н. </w:t>
      </w:r>
    </w:p>
    <w:p w:rsidR="00360E63" w:rsidRDefault="00360E63"/>
    <w:sectPr w:rsidR="00360E63" w:rsidSect="00E06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F90"/>
    <w:multiLevelType w:val="hybridMultilevel"/>
    <w:tmpl w:val="26DA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97D4D"/>
    <w:multiLevelType w:val="hybridMultilevel"/>
    <w:tmpl w:val="6BEC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52BE6"/>
    <w:multiLevelType w:val="hybridMultilevel"/>
    <w:tmpl w:val="8D32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F1D"/>
    <w:rsid w:val="00360E63"/>
    <w:rsid w:val="00E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F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6F1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2022-05-31T08:56:00Z</dcterms:created>
  <dcterms:modified xsi:type="dcterms:W3CDTF">2022-05-31T08:57:00Z</dcterms:modified>
</cp:coreProperties>
</file>