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B98" w:rsidRPr="00700D22" w:rsidRDefault="00480B98" w:rsidP="00480B98">
      <w:pPr>
        <w:pStyle w:val="a4"/>
        <w:keepNext/>
        <w:rPr>
          <w:rFonts w:ascii="Times New Roman" w:hAnsi="Times New Roman" w:cs="Times New Roman"/>
          <w:color w:val="auto"/>
          <w:sz w:val="24"/>
          <w:szCs w:val="24"/>
        </w:rPr>
      </w:pPr>
      <w:r w:rsidRPr="00700D22">
        <w:rPr>
          <w:rFonts w:ascii="Times New Roman" w:hAnsi="Times New Roman" w:cs="Times New Roman"/>
          <w:color w:val="auto"/>
          <w:sz w:val="24"/>
          <w:szCs w:val="24"/>
        </w:rPr>
        <w:t xml:space="preserve">Дистанционное </w:t>
      </w:r>
      <w:proofErr w:type="gramStart"/>
      <w:r w:rsidRPr="00700D22">
        <w:rPr>
          <w:rFonts w:ascii="Times New Roman" w:hAnsi="Times New Roman" w:cs="Times New Roman"/>
          <w:color w:val="auto"/>
          <w:sz w:val="24"/>
          <w:szCs w:val="24"/>
        </w:rPr>
        <w:t>обучение по кружку</w:t>
      </w:r>
      <w:proofErr w:type="gramEnd"/>
      <w:r w:rsidRPr="00700D22">
        <w:rPr>
          <w:rFonts w:ascii="Times New Roman" w:hAnsi="Times New Roman" w:cs="Times New Roman"/>
          <w:color w:val="auto"/>
          <w:sz w:val="24"/>
          <w:szCs w:val="24"/>
        </w:rPr>
        <w:t xml:space="preserve"> «</w:t>
      </w:r>
      <w:r w:rsidR="00BB4F41">
        <w:rPr>
          <w:rFonts w:ascii="Times New Roman" w:hAnsi="Times New Roman" w:cs="Times New Roman"/>
          <w:color w:val="auto"/>
          <w:sz w:val="24"/>
          <w:szCs w:val="24"/>
        </w:rPr>
        <w:t>Азбука дорожного движения» на 23</w:t>
      </w:r>
      <w:r w:rsidRPr="00700D22">
        <w:rPr>
          <w:rFonts w:ascii="Times New Roman" w:hAnsi="Times New Roman" w:cs="Times New Roman"/>
          <w:color w:val="auto"/>
          <w:sz w:val="24"/>
          <w:szCs w:val="24"/>
        </w:rPr>
        <w:t>.11.21.</w:t>
      </w:r>
    </w:p>
    <w:tbl>
      <w:tblPr>
        <w:tblStyle w:val="a3"/>
        <w:tblW w:w="0" w:type="auto"/>
        <w:tblInd w:w="-601" w:type="dxa"/>
        <w:tblLook w:val="04A0"/>
      </w:tblPr>
      <w:tblGrid>
        <w:gridCol w:w="1754"/>
        <w:gridCol w:w="5309"/>
        <w:gridCol w:w="3109"/>
      </w:tblGrid>
      <w:tr w:rsidR="00480B98" w:rsidTr="003F0C6E">
        <w:tc>
          <w:tcPr>
            <w:tcW w:w="1663" w:type="dxa"/>
            <w:tcBorders>
              <w:right w:val="single" w:sz="4" w:space="0" w:color="auto"/>
            </w:tcBorders>
          </w:tcPr>
          <w:p w:rsidR="00480B98" w:rsidRPr="00700D22" w:rsidRDefault="00480B98" w:rsidP="003F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47" w:type="dxa"/>
            <w:tcBorders>
              <w:left w:val="single" w:sz="4" w:space="0" w:color="auto"/>
            </w:tcBorders>
          </w:tcPr>
          <w:p w:rsidR="00480B98" w:rsidRPr="00700D22" w:rsidRDefault="00480B98" w:rsidP="003F0C6E">
            <w:pPr>
              <w:ind w:left="957"/>
              <w:rPr>
                <w:rFonts w:ascii="Times New Roman" w:hAnsi="Times New Roman" w:cs="Times New Roman"/>
                <w:sz w:val="24"/>
                <w:szCs w:val="24"/>
              </w:rPr>
            </w:pPr>
            <w:r w:rsidRPr="00700D22"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4262" w:type="dxa"/>
          </w:tcPr>
          <w:p w:rsidR="00480B98" w:rsidRPr="00700D22" w:rsidRDefault="00480B98" w:rsidP="003F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22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480B98" w:rsidTr="003F0C6E">
        <w:trPr>
          <w:trHeight w:val="1940"/>
        </w:trPr>
        <w:tc>
          <w:tcPr>
            <w:tcW w:w="1663" w:type="dxa"/>
            <w:tcBorders>
              <w:right w:val="single" w:sz="4" w:space="0" w:color="auto"/>
            </w:tcBorders>
          </w:tcPr>
          <w:p w:rsidR="00480B98" w:rsidRDefault="00480B98" w:rsidP="003F0C6E">
            <w:r w:rsidRPr="00E41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возникновения дорожных знаков.</w:t>
            </w:r>
          </w:p>
        </w:tc>
        <w:tc>
          <w:tcPr>
            <w:tcW w:w="4247" w:type="dxa"/>
            <w:tcBorders>
              <w:left w:val="single" w:sz="4" w:space="0" w:color="auto"/>
            </w:tcBorders>
          </w:tcPr>
          <w:p w:rsidR="00480B98" w:rsidRDefault="00BB4F41" w:rsidP="003F0C6E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фильма</w:t>
            </w:r>
            <w:r w:rsidR="00480B98" w:rsidRPr="00AA59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ссылк</w:t>
            </w:r>
            <w:r w:rsidR="00480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е:</w:t>
            </w:r>
            <w:r w:rsidR="00480B98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80B98" w:rsidRDefault="00480B98" w:rsidP="00480B98"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4" w:history="1">
              <w:r w:rsidR="00BB4F41" w:rsidRPr="00F220B5">
                <w:rPr>
                  <w:rStyle w:val="a5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https://yandex.ru/video/preview/15468345879484937128</w:t>
              </w:r>
            </w:hyperlink>
            <w:r w:rsidR="00BB4F41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</w:tc>
        <w:tc>
          <w:tcPr>
            <w:tcW w:w="4262" w:type="dxa"/>
          </w:tcPr>
          <w:p w:rsidR="00480B98" w:rsidRPr="00386F9E" w:rsidRDefault="00BB4F41" w:rsidP="003F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и нарисовать дорожный знак, который, по вашему мнению, нужен для пешеходов и водителей.</w:t>
            </w:r>
          </w:p>
        </w:tc>
      </w:tr>
    </w:tbl>
    <w:p w:rsidR="00480B98" w:rsidRDefault="00480B98" w:rsidP="00480B98"/>
    <w:p w:rsidR="00607ECD" w:rsidRDefault="00607ECD"/>
    <w:sectPr w:rsidR="00607ECD" w:rsidSect="00C81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B98"/>
    <w:rsid w:val="00480B98"/>
    <w:rsid w:val="00607ECD"/>
    <w:rsid w:val="00BB4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B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480B9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5">
    <w:name w:val="Hyperlink"/>
    <w:basedOn w:val="a0"/>
    <w:uiPriority w:val="99"/>
    <w:unhideWhenUsed/>
    <w:rsid w:val="00480B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15468345879484937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annna</dc:creator>
  <cp:keywords/>
  <dc:description/>
  <cp:lastModifiedBy>annna</cp:lastModifiedBy>
  <cp:revision>2</cp:revision>
  <dcterms:created xsi:type="dcterms:W3CDTF">2021-11-23T04:30:00Z</dcterms:created>
  <dcterms:modified xsi:type="dcterms:W3CDTF">2021-11-23T04:47:00Z</dcterms:modified>
</cp:coreProperties>
</file>